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77E" w:rsidRDefault="00C7243F" w:rsidP="00A761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</w:r>
      <w:r w:rsidRPr="00C7243F">
        <w:rPr>
          <w:rFonts w:ascii="Times New Roman" w:hAnsi="Times New Roman" w:cs="Times New Roman"/>
          <w:sz w:val="24"/>
          <w:szCs w:val="24"/>
        </w:rPr>
        <w:t xml:space="preserve">Na temelju članka </w:t>
      </w:r>
      <w:r w:rsidR="00682F68">
        <w:rPr>
          <w:rFonts w:ascii="Times New Roman" w:hAnsi="Times New Roman" w:cs="Times New Roman"/>
          <w:sz w:val="24"/>
          <w:szCs w:val="24"/>
        </w:rPr>
        <w:t>46</w:t>
      </w:r>
      <w:r w:rsidRPr="00C7243F">
        <w:rPr>
          <w:rFonts w:ascii="Times New Roman" w:hAnsi="Times New Roman" w:cs="Times New Roman"/>
          <w:sz w:val="24"/>
          <w:szCs w:val="24"/>
        </w:rPr>
        <w:t xml:space="preserve">. </w:t>
      </w:r>
      <w:r w:rsidR="00682F68">
        <w:rPr>
          <w:rFonts w:ascii="Times New Roman" w:hAnsi="Times New Roman" w:cs="Times New Roman"/>
          <w:sz w:val="24"/>
          <w:szCs w:val="24"/>
        </w:rPr>
        <w:t>Kolektivnog ugovora za djelatnost zdravstva i zdravstvenog osiguranja</w:t>
      </w:r>
      <w:r w:rsidRPr="00C7243F">
        <w:rPr>
          <w:rFonts w:ascii="Times New Roman" w:hAnsi="Times New Roman" w:cs="Times New Roman"/>
          <w:sz w:val="24"/>
          <w:szCs w:val="24"/>
        </w:rPr>
        <w:t xml:space="preserve">(„Narodne novine“ broj </w:t>
      </w:r>
      <w:r w:rsidR="00682F68">
        <w:rPr>
          <w:rFonts w:ascii="Times New Roman" w:hAnsi="Times New Roman" w:cs="Times New Roman"/>
          <w:sz w:val="24"/>
          <w:szCs w:val="24"/>
        </w:rPr>
        <w:t xml:space="preserve">29/18) </w:t>
      </w:r>
      <w:r w:rsidR="0004711D">
        <w:rPr>
          <w:rFonts w:ascii="Times New Roman" w:hAnsi="Times New Roman" w:cs="Times New Roman"/>
          <w:sz w:val="24"/>
          <w:szCs w:val="24"/>
        </w:rPr>
        <w:t xml:space="preserve">i </w:t>
      </w:r>
      <w:r w:rsidRPr="00C7243F">
        <w:rPr>
          <w:rFonts w:ascii="Times New Roman" w:hAnsi="Times New Roman" w:cs="Times New Roman"/>
          <w:sz w:val="24"/>
          <w:szCs w:val="24"/>
        </w:rPr>
        <w:t>članka 30. stavka 1. točke 2. Statuta „</w:t>
      </w:r>
      <w:proofErr w:type="spellStart"/>
      <w:r w:rsidRPr="00C7243F">
        <w:rPr>
          <w:rFonts w:ascii="Times New Roman" w:hAnsi="Times New Roman" w:cs="Times New Roman"/>
          <w:sz w:val="24"/>
          <w:szCs w:val="24"/>
        </w:rPr>
        <w:t>Thalassotherapije</w:t>
      </w:r>
      <w:proofErr w:type="spellEnd"/>
      <w:r w:rsidRPr="00C7243F">
        <w:rPr>
          <w:rFonts w:ascii="Times New Roman" w:hAnsi="Times New Roman" w:cs="Times New Roman"/>
          <w:sz w:val="24"/>
          <w:szCs w:val="24"/>
        </w:rPr>
        <w:t>“-Specijalne bolnice za medicinsku rehabilitaciju bolesti srca, pluća i reumatizma, Opatija,</w:t>
      </w:r>
      <w:r>
        <w:rPr>
          <w:rFonts w:ascii="Times New Roman" w:hAnsi="Times New Roman" w:cs="Times New Roman"/>
          <w:sz w:val="24"/>
          <w:szCs w:val="24"/>
        </w:rPr>
        <w:t xml:space="preserve"> (u daljnjem tekstu: Bolnica), Upravno vijeće </w:t>
      </w:r>
      <w:r w:rsidR="006C3E81">
        <w:rPr>
          <w:rFonts w:ascii="Times New Roman" w:hAnsi="Times New Roman" w:cs="Times New Roman"/>
          <w:sz w:val="24"/>
          <w:szCs w:val="24"/>
        </w:rPr>
        <w:t xml:space="preserve">na </w:t>
      </w:r>
      <w:r w:rsidR="00FA6F9A">
        <w:rPr>
          <w:rFonts w:ascii="Times New Roman" w:hAnsi="Times New Roman" w:cs="Times New Roman"/>
          <w:sz w:val="24"/>
          <w:szCs w:val="24"/>
        </w:rPr>
        <w:t>18</w:t>
      </w:r>
      <w:r w:rsidR="006C3E81">
        <w:rPr>
          <w:rFonts w:ascii="Times New Roman" w:hAnsi="Times New Roman" w:cs="Times New Roman"/>
          <w:sz w:val="24"/>
          <w:szCs w:val="24"/>
        </w:rPr>
        <w:t xml:space="preserve">. </w:t>
      </w:r>
      <w:r w:rsidR="00627733">
        <w:rPr>
          <w:rFonts w:ascii="Times New Roman" w:hAnsi="Times New Roman" w:cs="Times New Roman"/>
          <w:sz w:val="24"/>
          <w:szCs w:val="24"/>
        </w:rPr>
        <w:t>sjednici održanoj dana</w:t>
      </w:r>
      <w:r w:rsidR="00682F68">
        <w:rPr>
          <w:rFonts w:ascii="Times New Roman" w:hAnsi="Times New Roman" w:cs="Times New Roman"/>
          <w:sz w:val="24"/>
          <w:szCs w:val="24"/>
        </w:rPr>
        <w:t xml:space="preserve"> </w:t>
      </w:r>
      <w:r w:rsidR="00A013C7">
        <w:rPr>
          <w:rFonts w:ascii="Times New Roman" w:hAnsi="Times New Roman" w:cs="Times New Roman"/>
          <w:sz w:val="24"/>
          <w:szCs w:val="24"/>
        </w:rPr>
        <w:t>1</w:t>
      </w:r>
      <w:r w:rsidR="00FA6F9A">
        <w:rPr>
          <w:rFonts w:ascii="Times New Roman" w:hAnsi="Times New Roman" w:cs="Times New Roman"/>
          <w:sz w:val="24"/>
          <w:szCs w:val="24"/>
        </w:rPr>
        <w:t>8. veljače 2019.</w:t>
      </w:r>
      <w:r w:rsidR="00627733">
        <w:rPr>
          <w:rFonts w:ascii="Times New Roman" w:hAnsi="Times New Roman" w:cs="Times New Roman"/>
          <w:sz w:val="24"/>
          <w:szCs w:val="24"/>
        </w:rPr>
        <w:t xml:space="preserve"> godine donosi</w:t>
      </w:r>
    </w:p>
    <w:p w:rsidR="0063077E" w:rsidRDefault="0063077E" w:rsidP="0063077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77E">
        <w:rPr>
          <w:rFonts w:ascii="Times New Roman" w:hAnsi="Times New Roman" w:cs="Times New Roman"/>
          <w:b/>
          <w:sz w:val="24"/>
          <w:szCs w:val="24"/>
        </w:rPr>
        <w:t>PRAVILNIK</w:t>
      </w:r>
    </w:p>
    <w:p w:rsidR="00682F68" w:rsidRDefault="00682F68" w:rsidP="003807C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3807C3">
        <w:rPr>
          <w:rFonts w:ascii="Times New Roman" w:hAnsi="Times New Roman" w:cs="Times New Roman"/>
          <w:b/>
          <w:sz w:val="24"/>
          <w:szCs w:val="24"/>
        </w:rPr>
        <w:t>OSNOVAMA I MJERILIMA ZA UTVRĐIVANJE</w:t>
      </w:r>
    </w:p>
    <w:p w:rsidR="003807C3" w:rsidRDefault="003807C3" w:rsidP="003807C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PRAVA NA POVEĆANJE PLAĆA TEMELJEM</w:t>
      </w:r>
    </w:p>
    <w:p w:rsidR="003807C3" w:rsidRPr="0063077E" w:rsidRDefault="003807C3" w:rsidP="003807C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PRIHODA OSTVARENIH NA TRŽIŠTU</w:t>
      </w:r>
    </w:p>
    <w:p w:rsidR="00602F73" w:rsidRDefault="00602F73" w:rsidP="00A761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7733" w:rsidRPr="00602F73" w:rsidRDefault="00627733" w:rsidP="00602F73">
      <w:pPr>
        <w:pStyle w:val="Odlomakpopisa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2F73">
        <w:rPr>
          <w:rFonts w:ascii="Times New Roman" w:hAnsi="Times New Roman" w:cs="Times New Roman"/>
          <w:b/>
          <w:sz w:val="24"/>
          <w:szCs w:val="24"/>
        </w:rPr>
        <w:t>OPĆE ODREDBE</w:t>
      </w:r>
    </w:p>
    <w:p w:rsidR="00627733" w:rsidRDefault="00627733" w:rsidP="00A7619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1.</w:t>
      </w:r>
    </w:p>
    <w:p w:rsidR="00AA2ACF" w:rsidRDefault="00627733" w:rsidP="00A761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Ovim Pravilnikom</w:t>
      </w:r>
      <w:r w:rsidR="003807C3">
        <w:rPr>
          <w:rFonts w:ascii="Times New Roman" w:hAnsi="Times New Roman" w:cs="Times New Roman"/>
          <w:sz w:val="24"/>
          <w:szCs w:val="24"/>
        </w:rPr>
        <w:t xml:space="preserve"> uređuju se </w:t>
      </w:r>
      <w:r>
        <w:rPr>
          <w:rFonts w:ascii="Times New Roman" w:hAnsi="Times New Roman" w:cs="Times New Roman"/>
          <w:sz w:val="24"/>
          <w:szCs w:val="24"/>
        </w:rPr>
        <w:t>prava radnika Bolnice</w:t>
      </w:r>
      <w:r w:rsidR="003807C3">
        <w:rPr>
          <w:rFonts w:ascii="Times New Roman" w:hAnsi="Times New Roman" w:cs="Times New Roman"/>
          <w:sz w:val="24"/>
          <w:szCs w:val="24"/>
        </w:rPr>
        <w:t xml:space="preserve"> na povećanje plaće i postupak </w:t>
      </w:r>
      <w:r>
        <w:rPr>
          <w:rFonts w:ascii="Times New Roman" w:hAnsi="Times New Roman" w:cs="Times New Roman"/>
          <w:sz w:val="24"/>
          <w:szCs w:val="24"/>
        </w:rPr>
        <w:t>ostvarivanja</w:t>
      </w:r>
      <w:r w:rsidR="003807C3">
        <w:rPr>
          <w:rFonts w:ascii="Times New Roman" w:hAnsi="Times New Roman" w:cs="Times New Roman"/>
          <w:sz w:val="24"/>
          <w:szCs w:val="24"/>
        </w:rPr>
        <w:t xml:space="preserve"> povećanja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A2ACF" w:rsidRDefault="00AA2ACF" w:rsidP="00A7619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Članak </w:t>
      </w:r>
      <w:r w:rsidR="00602F7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3077E" w:rsidRPr="003807C3" w:rsidRDefault="00AA2ACF" w:rsidP="003807C3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Radnik ima pravo na povoljniju plaću</w:t>
      </w:r>
      <w:r w:rsidR="003807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ako je takva plaća utvrđena ovim Pravilnikom</w:t>
      </w:r>
      <w:r w:rsidR="00A76196">
        <w:rPr>
          <w:rFonts w:ascii="Times New Roman" w:hAnsi="Times New Roman" w:cs="Times New Roman"/>
          <w:sz w:val="24"/>
          <w:szCs w:val="24"/>
        </w:rPr>
        <w:t xml:space="preserve"> ili kolektivnim ugovorom </w:t>
      </w:r>
      <w:r w:rsidR="00A76196">
        <w:rPr>
          <w:rFonts w:ascii="Times New Roman" w:hAnsi="Times New Roman" w:cs="Times New Roman"/>
        </w:rPr>
        <w:t>koji obvezuju Bolnicu.</w:t>
      </w:r>
    </w:p>
    <w:p w:rsidR="00F33200" w:rsidRDefault="0063077E" w:rsidP="00987BB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Članak </w:t>
      </w:r>
      <w:r w:rsidR="00FC51D0">
        <w:rPr>
          <w:rFonts w:ascii="Times New Roman" w:hAnsi="Times New Roman" w:cs="Times New Roman"/>
          <w:sz w:val="24"/>
          <w:szCs w:val="24"/>
        </w:rPr>
        <w:t>3</w:t>
      </w:r>
      <w:r w:rsidR="00F33200">
        <w:rPr>
          <w:rFonts w:ascii="Times New Roman" w:hAnsi="Times New Roman" w:cs="Times New Roman"/>
          <w:sz w:val="24"/>
          <w:szCs w:val="24"/>
        </w:rPr>
        <w:t>.</w:t>
      </w:r>
    </w:p>
    <w:p w:rsidR="008120BD" w:rsidRDefault="008120BD" w:rsidP="00987BB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Radnik koji svojim radom sudjeluje u stjecanju prihoda </w:t>
      </w:r>
      <w:r w:rsidR="003807C3">
        <w:rPr>
          <w:rFonts w:ascii="Times New Roman" w:hAnsi="Times New Roman" w:cs="Times New Roman"/>
          <w:sz w:val="24"/>
          <w:szCs w:val="24"/>
        </w:rPr>
        <w:t>Bolnice p</w:t>
      </w:r>
      <w:r>
        <w:rPr>
          <w:rFonts w:ascii="Times New Roman" w:hAnsi="Times New Roman" w:cs="Times New Roman"/>
          <w:sz w:val="24"/>
          <w:szCs w:val="24"/>
        </w:rPr>
        <w:t>ru</w:t>
      </w:r>
      <w:r w:rsidR="00987BBF">
        <w:rPr>
          <w:rFonts w:ascii="Times New Roman" w:hAnsi="Times New Roman" w:cs="Times New Roman"/>
          <w:sz w:val="24"/>
          <w:szCs w:val="24"/>
        </w:rPr>
        <w:t>ža</w:t>
      </w:r>
      <w:r w:rsidR="003807C3">
        <w:rPr>
          <w:rFonts w:ascii="Times New Roman" w:hAnsi="Times New Roman" w:cs="Times New Roman"/>
          <w:sz w:val="24"/>
          <w:szCs w:val="24"/>
        </w:rPr>
        <w:t>njem usluga</w:t>
      </w:r>
      <w:r w:rsidR="00987BBF">
        <w:rPr>
          <w:rFonts w:ascii="Times New Roman" w:hAnsi="Times New Roman" w:cs="Times New Roman"/>
          <w:sz w:val="24"/>
          <w:szCs w:val="24"/>
        </w:rPr>
        <w:t xml:space="preserve"> na tržištu, </w:t>
      </w:r>
      <w:r w:rsidR="0063077E">
        <w:rPr>
          <w:rFonts w:ascii="Times New Roman" w:hAnsi="Times New Roman" w:cs="Times New Roman"/>
          <w:sz w:val="24"/>
          <w:szCs w:val="24"/>
        </w:rPr>
        <w:t xml:space="preserve">pored redovnih poslova svog radnog mjesta, te iznad preuzetih ugovornih obveza sa HZZO-om </w:t>
      </w:r>
      <w:r>
        <w:rPr>
          <w:rFonts w:ascii="Times New Roman" w:hAnsi="Times New Roman" w:cs="Times New Roman"/>
          <w:sz w:val="24"/>
          <w:szCs w:val="24"/>
        </w:rPr>
        <w:t>ima pravo na povećanje plaće u skladu s osnov</w:t>
      </w:r>
      <w:r w:rsidR="00225C0D">
        <w:rPr>
          <w:rFonts w:ascii="Times New Roman" w:hAnsi="Times New Roman" w:cs="Times New Roman"/>
          <w:sz w:val="24"/>
          <w:szCs w:val="24"/>
        </w:rPr>
        <w:t>ama i mjerilima utvrđenih ovim P</w:t>
      </w:r>
      <w:r>
        <w:rPr>
          <w:rFonts w:ascii="Times New Roman" w:hAnsi="Times New Roman" w:cs="Times New Roman"/>
          <w:sz w:val="24"/>
          <w:szCs w:val="24"/>
        </w:rPr>
        <w:t>ravilnikom.</w:t>
      </w:r>
    </w:p>
    <w:p w:rsidR="0005189D" w:rsidRDefault="0005189D" w:rsidP="00987BB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Osnove i mjerila za povećanje plaće su:</w:t>
      </w:r>
    </w:p>
    <w:p w:rsidR="0005189D" w:rsidRDefault="0005189D" w:rsidP="0005189D">
      <w:pPr>
        <w:pStyle w:val="Odlomakpopisa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opseg obavljenih poslova koji prelazi uobičajeni opseg obavljanja poslova tijekom radnog vremena,</w:t>
      </w:r>
    </w:p>
    <w:p w:rsidR="0005189D" w:rsidRDefault="0005189D" w:rsidP="0005189D">
      <w:pPr>
        <w:pStyle w:val="Odlomakpopisa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odnos prema radu,</w:t>
      </w:r>
    </w:p>
    <w:p w:rsidR="0005189D" w:rsidRDefault="0005189D" w:rsidP="0005189D">
      <w:pPr>
        <w:pStyle w:val="Odlomakpopisa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odnos prema pacijentima,</w:t>
      </w:r>
    </w:p>
    <w:p w:rsidR="0005189D" w:rsidRDefault="0005189D" w:rsidP="0005189D">
      <w:pPr>
        <w:pStyle w:val="Odlomakpopisa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pravodobno obavljanje poslova,</w:t>
      </w:r>
    </w:p>
    <w:p w:rsidR="008120BD" w:rsidRPr="0005189D" w:rsidRDefault="0005189D" w:rsidP="0005189D">
      <w:pPr>
        <w:pStyle w:val="Odlomakpopisa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sudjelovanje u radu kojim su postignuti natprosječni rezultati (rezultati kojima je postignuto povećanje prihoda ostvarenih na tržištu i unaprjeđenje kvalitete rada Bolnice),</w:t>
      </w:r>
    </w:p>
    <w:p w:rsidR="00174019" w:rsidRDefault="00225C0D" w:rsidP="00987BB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Upravno vijeće može naložiti R</w:t>
      </w:r>
      <w:r w:rsidR="00174019">
        <w:rPr>
          <w:rFonts w:ascii="Times New Roman" w:hAnsi="Times New Roman" w:cs="Times New Roman"/>
          <w:sz w:val="24"/>
          <w:szCs w:val="24"/>
        </w:rPr>
        <w:t>avnatelju izmjenu</w:t>
      </w:r>
      <w:r w:rsidR="0005189D">
        <w:rPr>
          <w:rFonts w:ascii="Times New Roman" w:hAnsi="Times New Roman" w:cs="Times New Roman"/>
          <w:sz w:val="24"/>
          <w:szCs w:val="24"/>
        </w:rPr>
        <w:t xml:space="preserve"> osnova i mjerila za povećanje plaće</w:t>
      </w:r>
      <w:r w:rsidR="00174019">
        <w:rPr>
          <w:rFonts w:ascii="Times New Roman" w:hAnsi="Times New Roman" w:cs="Times New Roman"/>
          <w:sz w:val="24"/>
          <w:szCs w:val="24"/>
        </w:rPr>
        <w:t>.</w:t>
      </w:r>
    </w:p>
    <w:p w:rsidR="00225C0D" w:rsidRDefault="00225C0D" w:rsidP="00225C0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Članak </w:t>
      </w:r>
      <w:r w:rsidR="00FC51D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25C0D" w:rsidRDefault="00225C0D" w:rsidP="00225C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Radnici koji obavljaju poslove koji su vezani uz pružanje usluga Bolnice na tržištu i odgovornosti u svezi s obnašanjem funkcije određenog položajnog radnog mjesta, i uz uvjet pozitivnog poslovanja Bolnice mogu primati </w:t>
      </w:r>
      <w:r w:rsidR="00E4641C">
        <w:rPr>
          <w:rFonts w:ascii="Times New Roman" w:hAnsi="Times New Roman" w:cs="Times New Roman"/>
          <w:sz w:val="24"/>
          <w:szCs w:val="24"/>
        </w:rPr>
        <w:t xml:space="preserve">dodatak na plaću u obliku </w:t>
      </w:r>
      <w:r>
        <w:rPr>
          <w:rFonts w:ascii="Times New Roman" w:hAnsi="Times New Roman" w:cs="Times New Roman"/>
          <w:sz w:val="24"/>
          <w:szCs w:val="24"/>
        </w:rPr>
        <w:t>stim</w:t>
      </w:r>
      <w:r w:rsidR="00E4641C">
        <w:rPr>
          <w:rFonts w:ascii="Times New Roman" w:hAnsi="Times New Roman" w:cs="Times New Roman"/>
          <w:sz w:val="24"/>
          <w:szCs w:val="24"/>
        </w:rPr>
        <w:t>ulacije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25C0D" w:rsidRDefault="00225C0D" w:rsidP="00225C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Stimulacija se isplaćuje temeljem odluke Upravnog vijeća donesene na prijedlog Ravnatelja.</w:t>
      </w:r>
    </w:p>
    <w:p w:rsidR="00174019" w:rsidRDefault="00174019" w:rsidP="00987BB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Članak </w:t>
      </w:r>
      <w:r w:rsidR="00FC51D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C6F17" w:rsidRDefault="00174019" w:rsidP="00FC51D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C51D0">
        <w:rPr>
          <w:rFonts w:ascii="Times New Roman" w:hAnsi="Times New Roman" w:cs="Times New Roman"/>
          <w:sz w:val="24"/>
          <w:szCs w:val="24"/>
        </w:rPr>
        <w:t>O isplati i visini iznosa povećanja plaće donosi se Odluka.</w:t>
      </w:r>
    </w:p>
    <w:p w:rsidR="00225C0D" w:rsidRDefault="00FC51D0" w:rsidP="00987BB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Odluku iz stavka 1. ovog članka donosi Upravno vijeće na prijedlog ravnatelja.</w:t>
      </w:r>
    </w:p>
    <w:p w:rsidR="00225C0D" w:rsidRPr="00987BBF" w:rsidRDefault="00225C0D" w:rsidP="00987BB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4019" w:rsidRDefault="005D3A43" w:rsidP="00987BB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</w:t>
      </w:r>
      <w:r w:rsidR="00174019">
        <w:rPr>
          <w:rFonts w:ascii="Times New Roman" w:hAnsi="Times New Roman" w:cs="Times New Roman"/>
          <w:b/>
          <w:sz w:val="24"/>
          <w:szCs w:val="24"/>
        </w:rPr>
        <w:t>I. PRIJELAZNE I ZAVRŠNE ODREDBE</w:t>
      </w:r>
    </w:p>
    <w:p w:rsidR="00174019" w:rsidRDefault="00174019" w:rsidP="00987BB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Članak </w:t>
      </w:r>
      <w:r w:rsidR="00FC51D0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C6F17" w:rsidRDefault="004C6F17" w:rsidP="00987BB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Za slučajeve koji nisu uređeni ovim Pravilnikom, neposredno se primjenjuju odredbe kolektivnog ugovora.</w:t>
      </w:r>
    </w:p>
    <w:p w:rsidR="004C6F17" w:rsidRDefault="004C6F17" w:rsidP="00987BB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Ako je neko pravo iz radnog odnosa različito uređeno ugovorom o radu, ovim Pravilnikom, sporazumom sklopljenim između radničkog vijeća i </w:t>
      </w:r>
      <w:r w:rsidR="00D35B59">
        <w:rPr>
          <w:rFonts w:ascii="Times New Roman" w:hAnsi="Times New Roman" w:cs="Times New Roman"/>
          <w:sz w:val="24"/>
          <w:szCs w:val="24"/>
        </w:rPr>
        <w:t>Bolnice</w:t>
      </w:r>
      <w:r>
        <w:rPr>
          <w:rFonts w:ascii="Times New Roman" w:hAnsi="Times New Roman" w:cs="Times New Roman"/>
          <w:sz w:val="24"/>
          <w:szCs w:val="24"/>
        </w:rPr>
        <w:t>, kolektivnim ugovorom ili zakonom, primjenjuje se za radnika najpovoljnije pravo, ako zakonom nije drukčije određeno.</w:t>
      </w:r>
    </w:p>
    <w:p w:rsidR="004C6F17" w:rsidRDefault="004C6F17" w:rsidP="00987BB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Članak </w:t>
      </w:r>
      <w:r w:rsidR="00FC51D0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C6F17" w:rsidRDefault="004C6F17" w:rsidP="00987BBF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Ovaj Pravilnik stupa na snagu os</w:t>
      </w:r>
      <w:r w:rsidR="005D3A43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og (8) dana od dana objavljivanja na oglasnoj ploči Bolnice.</w:t>
      </w:r>
    </w:p>
    <w:p w:rsidR="00987BBF" w:rsidRDefault="00987BBF" w:rsidP="00987BB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093" w:rsidRDefault="00224093" w:rsidP="00987BB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093" w:rsidRDefault="00FC51D0" w:rsidP="00987BB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Broj:</w:t>
      </w:r>
      <w:r w:rsidR="007309A7">
        <w:rPr>
          <w:rFonts w:ascii="Times New Roman" w:hAnsi="Times New Roman" w:cs="Times New Roman"/>
          <w:sz w:val="24"/>
          <w:szCs w:val="24"/>
        </w:rPr>
        <w:t>01-000-00/19/94</w:t>
      </w:r>
    </w:p>
    <w:p w:rsidR="00224093" w:rsidRDefault="00224093" w:rsidP="00987BB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Opatiji,</w:t>
      </w:r>
      <w:r w:rsidR="007309A7">
        <w:rPr>
          <w:rFonts w:ascii="Times New Roman" w:hAnsi="Times New Roman" w:cs="Times New Roman"/>
          <w:sz w:val="24"/>
          <w:szCs w:val="24"/>
        </w:rPr>
        <w:t xml:space="preserve"> 18. veljače 2019. godine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6F17" w:rsidRPr="00BF4926" w:rsidRDefault="004C6F17" w:rsidP="00987BB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F4926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BF4926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BF4926">
        <w:rPr>
          <w:rFonts w:ascii="Times New Roman" w:hAnsi="Times New Roman" w:cs="Times New Roman"/>
          <w:b/>
          <w:sz w:val="24"/>
          <w:szCs w:val="24"/>
        </w:rPr>
        <w:t xml:space="preserve">  PREDSJEDNICA UPRAVNOG VIJEĆA</w:t>
      </w:r>
    </w:p>
    <w:p w:rsidR="004C6F17" w:rsidRPr="00BF4926" w:rsidRDefault="004C6F17" w:rsidP="00987BB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4926">
        <w:rPr>
          <w:rFonts w:ascii="Times New Roman" w:hAnsi="Times New Roman" w:cs="Times New Roman"/>
          <w:b/>
          <w:sz w:val="24"/>
          <w:szCs w:val="24"/>
        </w:rPr>
        <w:tab/>
      </w:r>
      <w:r w:rsidRPr="00BF4926">
        <w:rPr>
          <w:rFonts w:ascii="Times New Roman" w:hAnsi="Times New Roman" w:cs="Times New Roman"/>
          <w:b/>
          <w:sz w:val="24"/>
          <w:szCs w:val="24"/>
        </w:rPr>
        <w:tab/>
      </w:r>
      <w:r w:rsidRPr="00BF4926">
        <w:rPr>
          <w:rFonts w:ascii="Times New Roman" w:hAnsi="Times New Roman" w:cs="Times New Roman"/>
          <w:b/>
          <w:sz w:val="24"/>
          <w:szCs w:val="24"/>
        </w:rPr>
        <w:tab/>
      </w:r>
      <w:r w:rsidRPr="00BF4926">
        <w:rPr>
          <w:rFonts w:ascii="Times New Roman" w:hAnsi="Times New Roman" w:cs="Times New Roman"/>
          <w:b/>
          <w:sz w:val="24"/>
          <w:szCs w:val="24"/>
        </w:rPr>
        <w:tab/>
      </w:r>
      <w:r w:rsidRPr="00BF4926">
        <w:rPr>
          <w:rFonts w:ascii="Times New Roman" w:hAnsi="Times New Roman" w:cs="Times New Roman"/>
          <w:b/>
          <w:sz w:val="24"/>
          <w:szCs w:val="24"/>
        </w:rPr>
        <w:tab/>
      </w:r>
      <w:r w:rsidR="00BF4926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BF4926">
        <w:rPr>
          <w:rFonts w:ascii="Times New Roman" w:hAnsi="Times New Roman" w:cs="Times New Roman"/>
          <w:b/>
          <w:sz w:val="24"/>
          <w:szCs w:val="24"/>
        </w:rPr>
        <w:tab/>
        <w:t>Prof.dr.sc.</w:t>
      </w:r>
      <w:r w:rsidR="00225C0D" w:rsidRPr="00BF49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4926">
        <w:rPr>
          <w:rFonts w:ascii="Times New Roman" w:hAnsi="Times New Roman" w:cs="Times New Roman"/>
          <w:b/>
          <w:sz w:val="24"/>
          <w:szCs w:val="24"/>
        </w:rPr>
        <w:t xml:space="preserve">Romana Jerković, </w:t>
      </w:r>
      <w:proofErr w:type="spellStart"/>
      <w:r w:rsidRPr="00BF4926">
        <w:rPr>
          <w:rFonts w:ascii="Times New Roman" w:hAnsi="Times New Roman" w:cs="Times New Roman"/>
          <w:b/>
          <w:sz w:val="24"/>
          <w:szCs w:val="24"/>
        </w:rPr>
        <w:t>dr.med</w:t>
      </w:r>
      <w:proofErr w:type="spellEnd"/>
      <w:r w:rsidRPr="00BF4926">
        <w:rPr>
          <w:rFonts w:ascii="Times New Roman" w:hAnsi="Times New Roman" w:cs="Times New Roman"/>
          <w:b/>
          <w:sz w:val="24"/>
          <w:szCs w:val="24"/>
        </w:rPr>
        <w:t>.</w:t>
      </w:r>
    </w:p>
    <w:p w:rsidR="00BF4926" w:rsidRDefault="00BF4926" w:rsidP="00BF492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51D0" w:rsidRDefault="00FC51D0" w:rsidP="00BF492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4926" w:rsidRDefault="00BF4926" w:rsidP="00BF492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Poslovnik je oglašen na Oglasnoj</w:t>
      </w:r>
      <w:r w:rsidR="00FC51D0">
        <w:rPr>
          <w:rFonts w:ascii="Times New Roman" w:hAnsi="Times New Roman" w:cs="Times New Roman"/>
          <w:sz w:val="24"/>
          <w:szCs w:val="24"/>
        </w:rPr>
        <w:t xml:space="preserve"> ploči dana _______________ 2019</w:t>
      </w:r>
      <w:r>
        <w:rPr>
          <w:rFonts w:ascii="Times New Roman" w:hAnsi="Times New Roman" w:cs="Times New Roman"/>
          <w:sz w:val="24"/>
          <w:szCs w:val="24"/>
        </w:rPr>
        <w:t>. godine i stu</w:t>
      </w:r>
      <w:r w:rsidR="00FC51D0">
        <w:rPr>
          <w:rFonts w:ascii="Times New Roman" w:hAnsi="Times New Roman" w:cs="Times New Roman"/>
          <w:sz w:val="24"/>
          <w:szCs w:val="24"/>
        </w:rPr>
        <w:t>pa na snagu ________________2019.</w:t>
      </w:r>
      <w:r>
        <w:rPr>
          <w:rFonts w:ascii="Times New Roman" w:hAnsi="Times New Roman" w:cs="Times New Roman"/>
          <w:sz w:val="24"/>
          <w:szCs w:val="24"/>
        </w:rPr>
        <w:t xml:space="preserve"> godine.</w:t>
      </w:r>
    </w:p>
    <w:p w:rsidR="00BF4926" w:rsidRDefault="00BF4926" w:rsidP="00BF492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4926" w:rsidRDefault="00BF4926" w:rsidP="00BF492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</w:t>
      </w:r>
      <w:r w:rsidRPr="00C03523">
        <w:rPr>
          <w:rFonts w:ascii="Times New Roman" w:hAnsi="Times New Roman" w:cs="Times New Roman"/>
          <w:b/>
          <w:sz w:val="24"/>
          <w:szCs w:val="24"/>
        </w:rPr>
        <w:t xml:space="preserve">RAVNATELJ </w:t>
      </w:r>
    </w:p>
    <w:p w:rsidR="00BF4926" w:rsidRPr="00C03523" w:rsidRDefault="00BF4926" w:rsidP="00BF492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Prof.dr.sc. Viktor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Peršić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dr.med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BF4926" w:rsidRDefault="00BF4926" w:rsidP="00BF492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B1600" w:rsidRPr="002F5ABD" w:rsidRDefault="007B1600" w:rsidP="007B160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B1600" w:rsidRPr="002F5ABD" w:rsidSect="005D0E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502D2"/>
    <w:multiLevelType w:val="hybridMultilevel"/>
    <w:tmpl w:val="E0C46416"/>
    <w:lvl w:ilvl="0" w:tplc="C2BE7B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E25809"/>
    <w:multiLevelType w:val="hybridMultilevel"/>
    <w:tmpl w:val="C9540F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293D4A"/>
    <w:multiLevelType w:val="hybridMultilevel"/>
    <w:tmpl w:val="67EAE4F8"/>
    <w:lvl w:ilvl="0" w:tplc="AD2E2C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D923F5"/>
    <w:multiLevelType w:val="hybridMultilevel"/>
    <w:tmpl w:val="288AAC12"/>
    <w:lvl w:ilvl="0" w:tplc="BC1884E4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7FC62A39"/>
    <w:multiLevelType w:val="hybridMultilevel"/>
    <w:tmpl w:val="E11CACF4"/>
    <w:lvl w:ilvl="0" w:tplc="A1BEA35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5314D3"/>
    <w:rsid w:val="00023BCB"/>
    <w:rsid w:val="00034560"/>
    <w:rsid w:val="0004711D"/>
    <w:rsid w:val="0005189D"/>
    <w:rsid w:val="00071FD5"/>
    <w:rsid w:val="001169A7"/>
    <w:rsid w:val="00135FD4"/>
    <w:rsid w:val="00152C74"/>
    <w:rsid w:val="00174019"/>
    <w:rsid w:val="0018633E"/>
    <w:rsid w:val="001879C8"/>
    <w:rsid w:val="001930EC"/>
    <w:rsid w:val="001A3665"/>
    <w:rsid w:val="001C350D"/>
    <w:rsid w:val="001D0050"/>
    <w:rsid w:val="00211072"/>
    <w:rsid w:val="00224093"/>
    <w:rsid w:val="00225C0D"/>
    <w:rsid w:val="00235AA8"/>
    <w:rsid w:val="002747BB"/>
    <w:rsid w:val="0028082A"/>
    <w:rsid w:val="00283AB7"/>
    <w:rsid w:val="002C7D75"/>
    <w:rsid w:val="002F5ABD"/>
    <w:rsid w:val="003436A6"/>
    <w:rsid w:val="003807C3"/>
    <w:rsid w:val="003D4CA2"/>
    <w:rsid w:val="003F16F7"/>
    <w:rsid w:val="0043383A"/>
    <w:rsid w:val="0047512A"/>
    <w:rsid w:val="004B44DF"/>
    <w:rsid w:val="004C6F17"/>
    <w:rsid w:val="004D2292"/>
    <w:rsid w:val="004D71B2"/>
    <w:rsid w:val="005314D3"/>
    <w:rsid w:val="0054021A"/>
    <w:rsid w:val="00542D00"/>
    <w:rsid w:val="005524EA"/>
    <w:rsid w:val="005C6DCD"/>
    <w:rsid w:val="005D0ED5"/>
    <w:rsid w:val="005D3A43"/>
    <w:rsid w:val="005F6122"/>
    <w:rsid w:val="00601B43"/>
    <w:rsid w:val="00602F73"/>
    <w:rsid w:val="00627733"/>
    <w:rsid w:val="0063077E"/>
    <w:rsid w:val="00635CE5"/>
    <w:rsid w:val="0064031B"/>
    <w:rsid w:val="00682F68"/>
    <w:rsid w:val="006C13A2"/>
    <w:rsid w:val="006C3A49"/>
    <w:rsid w:val="006C3E81"/>
    <w:rsid w:val="006E4765"/>
    <w:rsid w:val="007030F7"/>
    <w:rsid w:val="0071591C"/>
    <w:rsid w:val="007309A7"/>
    <w:rsid w:val="00770310"/>
    <w:rsid w:val="007872A6"/>
    <w:rsid w:val="007B1600"/>
    <w:rsid w:val="007C2819"/>
    <w:rsid w:val="007D7D6F"/>
    <w:rsid w:val="008120BD"/>
    <w:rsid w:val="00826979"/>
    <w:rsid w:val="00843BDD"/>
    <w:rsid w:val="008478CF"/>
    <w:rsid w:val="00870466"/>
    <w:rsid w:val="00883FCC"/>
    <w:rsid w:val="008C77EF"/>
    <w:rsid w:val="00947C9F"/>
    <w:rsid w:val="0095296B"/>
    <w:rsid w:val="00987BBF"/>
    <w:rsid w:val="00A013C7"/>
    <w:rsid w:val="00A04B0D"/>
    <w:rsid w:val="00A14350"/>
    <w:rsid w:val="00A30E60"/>
    <w:rsid w:val="00A3668C"/>
    <w:rsid w:val="00A53DE6"/>
    <w:rsid w:val="00A76196"/>
    <w:rsid w:val="00AA2ACF"/>
    <w:rsid w:val="00B55300"/>
    <w:rsid w:val="00BA335F"/>
    <w:rsid w:val="00BB539C"/>
    <w:rsid w:val="00BF4926"/>
    <w:rsid w:val="00C13785"/>
    <w:rsid w:val="00C14654"/>
    <w:rsid w:val="00C33FC1"/>
    <w:rsid w:val="00C44BE9"/>
    <w:rsid w:val="00C5190C"/>
    <w:rsid w:val="00C7243F"/>
    <w:rsid w:val="00C93B9D"/>
    <w:rsid w:val="00CA383B"/>
    <w:rsid w:val="00CD3699"/>
    <w:rsid w:val="00D35B59"/>
    <w:rsid w:val="00D67144"/>
    <w:rsid w:val="00D676A2"/>
    <w:rsid w:val="00D96019"/>
    <w:rsid w:val="00DE2F10"/>
    <w:rsid w:val="00E00B8C"/>
    <w:rsid w:val="00E444A1"/>
    <w:rsid w:val="00E455BC"/>
    <w:rsid w:val="00E4641C"/>
    <w:rsid w:val="00EF010B"/>
    <w:rsid w:val="00F17F51"/>
    <w:rsid w:val="00F24A15"/>
    <w:rsid w:val="00F33200"/>
    <w:rsid w:val="00FA23F5"/>
    <w:rsid w:val="00FA6F9A"/>
    <w:rsid w:val="00FC51D0"/>
    <w:rsid w:val="00FE69DD"/>
    <w:rsid w:val="00FF1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ED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27733"/>
    <w:pPr>
      <w:ind w:left="720"/>
      <w:contextualSpacing/>
    </w:pPr>
  </w:style>
  <w:style w:type="table" w:styleId="Reetkatablice">
    <w:name w:val="Table Grid"/>
    <w:basedOn w:val="Obinatablica"/>
    <w:rsid w:val="00A53D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7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AF7E55-5AA7-4862-8646-47A7168BB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Thalassotherapia</Company>
  <LinksUpToDate>false</LinksUpToDate>
  <CharactersWithSpaces>2901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kcekada</dc:creator>
  <cp:lastModifiedBy>kcekada</cp:lastModifiedBy>
  <cp:revision>8</cp:revision>
  <cp:lastPrinted>2019-02-08T10:57:00Z</cp:lastPrinted>
  <dcterms:created xsi:type="dcterms:W3CDTF">2019-01-23T10:55:00Z</dcterms:created>
  <dcterms:modified xsi:type="dcterms:W3CDTF">2019-02-08T10:58:00Z</dcterms:modified>
</cp:coreProperties>
</file>