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BE533F">
        <w:rPr>
          <w:rFonts w:ascii="Arial" w:hAnsi="Arial" w:cs="Arial"/>
          <w:sz w:val="22"/>
          <w:szCs w:val="22"/>
          <w:lang w:val="hr-HR"/>
        </w:rPr>
        <w:t>20.</w:t>
      </w:r>
      <w:r w:rsidR="0059453B">
        <w:rPr>
          <w:rFonts w:ascii="Arial" w:hAnsi="Arial" w:cs="Arial"/>
          <w:sz w:val="22"/>
          <w:szCs w:val="22"/>
          <w:lang w:val="hr-HR"/>
        </w:rPr>
        <w:t xml:space="preserve"> </w:t>
      </w:r>
      <w:r w:rsidR="006F5E5B">
        <w:rPr>
          <w:rFonts w:ascii="Arial" w:hAnsi="Arial" w:cs="Arial"/>
          <w:sz w:val="22"/>
          <w:szCs w:val="22"/>
          <w:lang w:val="hr-HR"/>
        </w:rPr>
        <w:t xml:space="preserve">sjednici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BE533F">
        <w:rPr>
          <w:rFonts w:ascii="Arial" w:hAnsi="Arial" w:cs="Arial"/>
          <w:sz w:val="22"/>
          <w:szCs w:val="22"/>
          <w:lang w:val="hr-HR"/>
        </w:rPr>
        <w:t xml:space="preserve">27.05.2019. </w:t>
      </w:r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O 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I. IZMJENI ODLUKE 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>ANJU  FINANCIJSKOG PLANA ZA 2019. godinu sa projekcijom za 2020. i 2021</w:t>
      </w: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. </w:t>
      </w:r>
      <w:r w:rsidR="00F2230F" w:rsidRPr="00B46BA4">
        <w:rPr>
          <w:rFonts w:ascii="Arial" w:hAnsi="Arial" w:cs="Arial"/>
          <w:b/>
          <w:sz w:val="28"/>
          <w:szCs w:val="28"/>
          <w:lang w:val="hr-HR"/>
        </w:rPr>
        <w:t>godinu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  <w:r w:rsidRPr="008469D7">
        <w:rPr>
          <w:rFonts w:ascii="Arial" w:hAnsi="Arial" w:cs="Arial"/>
          <w:lang w:val="hr-HR"/>
        </w:rPr>
        <w:t xml:space="preserve">Usvaja se </w:t>
      </w:r>
      <w:r w:rsidR="00FF4B6B">
        <w:rPr>
          <w:rFonts w:ascii="Arial" w:hAnsi="Arial" w:cs="Arial"/>
          <w:lang w:val="hr-HR"/>
        </w:rPr>
        <w:t>I. Izmjena i dopuna Financijskog</w:t>
      </w:r>
      <w:r w:rsidRPr="008469D7">
        <w:rPr>
          <w:rFonts w:ascii="Arial" w:hAnsi="Arial" w:cs="Arial"/>
          <w:lang w:val="hr-HR"/>
        </w:rPr>
        <w:t xml:space="preserve"> plan</w:t>
      </w:r>
      <w:r w:rsidR="00FF4B6B">
        <w:rPr>
          <w:rFonts w:ascii="Arial" w:hAnsi="Arial" w:cs="Arial"/>
          <w:lang w:val="hr-HR"/>
        </w:rPr>
        <w:t>a</w:t>
      </w:r>
      <w:r w:rsidR="00B834B7">
        <w:rPr>
          <w:rFonts w:ascii="Arial" w:hAnsi="Arial" w:cs="Arial"/>
          <w:lang w:val="hr-HR"/>
        </w:rPr>
        <w:t xml:space="preserve"> za 2019. godinu sa projekcijom za 2020. i 2021</w:t>
      </w:r>
      <w:r w:rsidRPr="008469D7">
        <w:rPr>
          <w:rFonts w:ascii="Arial" w:hAnsi="Arial" w:cs="Arial"/>
          <w:lang w:val="hr-HR"/>
        </w:rPr>
        <w:t>.godinu koji glasi:</w:t>
      </w: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602989">
        <w:trPr>
          <w:cnfStyle w:val="100000000000"/>
        </w:trPr>
        <w:tc>
          <w:tcPr>
            <w:cnfStyle w:val="001000000000"/>
            <w:tcW w:w="4531" w:type="dxa"/>
          </w:tcPr>
          <w:p w:rsidR="00EA5055" w:rsidRPr="00A34606" w:rsidRDefault="009A2521" w:rsidP="004C2B85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sa uključenim viškom iz 2018. godine</w:t>
            </w:r>
            <w:r>
              <w:rPr>
                <w:rFonts w:ascii="Arial" w:hAnsi="Arial" w:cs="Arial"/>
                <w:lang w:val="hr-HR"/>
              </w:rPr>
              <w:t xml:space="preserve">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B834B7">
              <w:rPr>
                <w:rFonts w:ascii="Arial" w:hAnsi="Arial" w:cs="Arial"/>
                <w:lang w:val="hr-HR"/>
              </w:rPr>
              <w:t xml:space="preserve"> i</w:t>
            </w:r>
            <w:r w:rsidR="003E2AE4">
              <w:rPr>
                <w:rFonts w:ascii="Arial" w:hAnsi="Arial" w:cs="Arial"/>
                <w:lang w:val="hr-HR"/>
              </w:rPr>
              <w:t xml:space="preserve"> izdaci</w:t>
            </w:r>
            <w:r w:rsidR="00B834B7">
              <w:rPr>
                <w:rFonts w:ascii="Arial" w:hAnsi="Arial" w:cs="Arial"/>
                <w:lang w:val="hr-HR"/>
              </w:rPr>
              <w:t xml:space="preserve"> za 2019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="00EA5055" w:rsidRPr="00A34606">
              <w:rPr>
                <w:rFonts w:ascii="Arial" w:hAnsi="Arial" w:cs="Arial"/>
                <w:lang w:val="hr-HR"/>
              </w:rPr>
              <w:t>g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4531" w:type="dxa"/>
          </w:tcPr>
          <w:p w:rsidR="00EA5055" w:rsidRPr="00602989" w:rsidRDefault="0035396E" w:rsidP="00FF4B6B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                     </w:t>
            </w:r>
            <w:r w:rsidR="00FF4B6B">
              <w:rPr>
                <w:rFonts w:ascii="Arial" w:hAnsi="Arial" w:cs="Arial"/>
                <w:b w:val="0"/>
                <w:lang w:val="hr-HR"/>
              </w:rPr>
              <w:t>75.472.923,00</w:t>
            </w:r>
            <w:r w:rsidR="00EA5055" w:rsidRPr="00602989">
              <w:rPr>
                <w:rFonts w:ascii="Arial" w:hAnsi="Arial" w:cs="Arial"/>
                <w:b w:val="0"/>
                <w:lang w:val="hr-HR"/>
              </w:rPr>
              <w:t xml:space="preserve"> kn</w:t>
            </w:r>
          </w:p>
        </w:tc>
      </w:tr>
      <w:tr w:rsidR="00EA5055" w:rsidRPr="00602989" w:rsidTr="00602989">
        <w:trPr>
          <w:cnfStyle w:val="000000100000"/>
        </w:trPr>
        <w:tc>
          <w:tcPr>
            <w:cnfStyle w:val="001000000000"/>
            <w:tcW w:w="4531" w:type="dxa"/>
          </w:tcPr>
          <w:p w:rsidR="00EA5055" w:rsidRPr="00A34606" w:rsidRDefault="00EA5055" w:rsidP="004C2B8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</w:t>
            </w:r>
            <w:r w:rsidR="00354719" w:rsidRPr="00A34606">
              <w:rPr>
                <w:rFonts w:ascii="Arial" w:hAnsi="Arial" w:cs="Arial"/>
                <w:lang w:val="hr-HR"/>
              </w:rPr>
              <w:t>kupni prihodi  i rashodi</w:t>
            </w:r>
            <w:r w:rsidR="003E2AE4">
              <w:rPr>
                <w:rFonts w:ascii="Arial" w:hAnsi="Arial" w:cs="Arial"/>
                <w:lang w:val="hr-HR"/>
              </w:rPr>
              <w:t xml:space="preserve"> i izdaci</w:t>
            </w:r>
            <w:r w:rsidR="00B834B7">
              <w:rPr>
                <w:rFonts w:ascii="Arial" w:hAnsi="Arial" w:cs="Arial"/>
                <w:lang w:val="hr-HR"/>
              </w:rPr>
              <w:t xml:space="preserve">  za 2020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Pr="00A34606">
              <w:rPr>
                <w:rFonts w:ascii="Arial" w:hAnsi="Arial" w:cs="Arial"/>
                <w:lang w:val="hr-HR"/>
              </w:rPr>
              <w:t>g.</w:t>
            </w:r>
          </w:p>
        </w:tc>
        <w:tc>
          <w:tcPr>
            <w:tcW w:w="4531" w:type="dxa"/>
          </w:tcPr>
          <w:p w:rsidR="00EA5055" w:rsidRPr="00602989" w:rsidRDefault="00AB77A7" w:rsidP="00F8039A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66.180.000</w:t>
            </w:r>
            <w:r w:rsidR="00EA5055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EA5055" w:rsidRPr="00602989" w:rsidTr="00602989">
        <w:tc>
          <w:tcPr>
            <w:cnfStyle w:val="001000000000"/>
            <w:tcW w:w="4531" w:type="dxa"/>
          </w:tcPr>
          <w:p w:rsidR="00EA5055" w:rsidRPr="00A34606" w:rsidRDefault="00EA5055" w:rsidP="004C2B8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</w:t>
            </w:r>
            <w:r w:rsidR="00354719" w:rsidRPr="00A34606">
              <w:rPr>
                <w:rFonts w:ascii="Arial" w:hAnsi="Arial" w:cs="Arial"/>
                <w:lang w:val="hr-HR"/>
              </w:rPr>
              <w:t xml:space="preserve">kupni prihodi  i </w:t>
            </w:r>
            <w:r w:rsidR="00B80A08">
              <w:rPr>
                <w:rFonts w:ascii="Arial" w:hAnsi="Arial" w:cs="Arial"/>
                <w:lang w:val="hr-HR"/>
              </w:rPr>
              <w:t xml:space="preserve">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3E2AE4">
              <w:rPr>
                <w:rFonts w:ascii="Arial" w:hAnsi="Arial" w:cs="Arial"/>
                <w:lang w:val="hr-HR"/>
              </w:rPr>
              <w:t xml:space="preserve"> i izdaci</w:t>
            </w:r>
            <w:r w:rsidR="00B834B7">
              <w:rPr>
                <w:rFonts w:ascii="Arial" w:hAnsi="Arial" w:cs="Arial"/>
                <w:lang w:val="hr-HR"/>
              </w:rPr>
              <w:t xml:space="preserve"> za 2021</w:t>
            </w:r>
            <w:r w:rsidRPr="00A34606">
              <w:rPr>
                <w:rFonts w:ascii="Arial" w:hAnsi="Arial" w:cs="Arial"/>
                <w:lang w:val="hr-HR"/>
              </w:rPr>
              <w:t xml:space="preserve">. g.                         </w:t>
            </w:r>
          </w:p>
        </w:tc>
        <w:tc>
          <w:tcPr>
            <w:tcW w:w="4531" w:type="dxa"/>
          </w:tcPr>
          <w:p w:rsidR="00EA5055" w:rsidRPr="00602989" w:rsidRDefault="0035396E" w:rsidP="00F8039A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68.280.000</w:t>
            </w:r>
            <w:r w:rsidR="00EA5055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</w:tbl>
    <w:p w:rsidR="00785F33" w:rsidRPr="00602989" w:rsidRDefault="00BE533F" w:rsidP="00EA5055"/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2019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4F0172" w:rsidRPr="005B1A01" w:rsidTr="00602989">
        <w:trPr>
          <w:cnfStyle w:val="1000000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Opći prihodi i primici – PGŽ DEC</w:t>
            </w:r>
          </w:p>
        </w:tc>
        <w:tc>
          <w:tcPr>
            <w:tcW w:w="4531" w:type="dxa"/>
          </w:tcPr>
          <w:p w:rsidR="004F0172" w:rsidRPr="005B1A01" w:rsidRDefault="002E094A" w:rsidP="00754FFE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3.200.000</w:t>
            </w:r>
            <w:r w:rsidR="004F0172" w:rsidRPr="005B1A01"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 xml:space="preserve">Opći prihodi i primici </w:t>
            </w:r>
            <w:r w:rsidR="00A30AEA">
              <w:rPr>
                <w:rFonts w:ascii="Arial" w:hAnsi="Arial" w:cs="Arial"/>
                <w:b w:val="0"/>
                <w:lang w:val="hr-HR"/>
              </w:rPr>
              <w:t>–</w:t>
            </w:r>
            <w:r w:rsidRPr="00602989">
              <w:rPr>
                <w:rFonts w:ascii="Arial" w:hAnsi="Arial" w:cs="Arial"/>
                <w:b w:val="0"/>
                <w:lang w:val="hr-HR"/>
              </w:rPr>
              <w:t xml:space="preserve"> HZZO</w:t>
            </w:r>
          </w:p>
        </w:tc>
        <w:tc>
          <w:tcPr>
            <w:tcW w:w="4531" w:type="dxa"/>
          </w:tcPr>
          <w:p w:rsidR="004F0172" w:rsidRPr="00602989" w:rsidRDefault="002E094A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47.2</w:t>
            </w:r>
            <w:r w:rsidR="00754FFE">
              <w:rPr>
                <w:rFonts w:ascii="Arial" w:hAnsi="Arial" w:cs="Arial"/>
                <w:lang w:val="hr-HR"/>
              </w:rPr>
              <w:t>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C76D3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4531" w:type="dxa"/>
          </w:tcPr>
          <w:p w:rsidR="004F0172" w:rsidRPr="00602989" w:rsidRDefault="002E094A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16.23</w:t>
            </w:r>
            <w:r w:rsidR="004F0172" w:rsidRPr="00602989">
              <w:rPr>
                <w:rFonts w:ascii="Arial" w:hAnsi="Arial" w:cs="Arial"/>
                <w:lang w:val="hr-HR"/>
              </w:rPr>
              <w:t>0.000,00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P</w:t>
            </w:r>
            <w:r w:rsidR="00CB2178">
              <w:rPr>
                <w:rFonts w:ascii="Arial" w:hAnsi="Arial" w:cs="Arial"/>
                <w:b w:val="0"/>
                <w:lang w:val="hr-HR"/>
              </w:rPr>
              <w:t>omoći</w:t>
            </w:r>
          </w:p>
        </w:tc>
        <w:tc>
          <w:tcPr>
            <w:tcW w:w="4531" w:type="dxa"/>
          </w:tcPr>
          <w:p w:rsidR="004F0172" w:rsidRPr="00602989" w:rsidRDefault="002E094A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100</w:t>
            </w:r>
            <w:r w:rsidR="00CB2178">
              <w:rPr>
                <w:rFonts w:ascii="Arial" w:hAnsi="Arial" w:cs="Arial"/>
                <w:lang w:val="hr-HR"/>
              </w:rPr>
              <w:t>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8B7FB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4531" w:type="dxa"/>
          </w:tcPr>
          <w:p w:rsidR="004F0172" w:rsidRPr="00602989" w:rsidRDefault="002E094A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1.000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2F06A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 i nadoknade šteta s osnova osiguranja</w:t>
            </w:r>
          </w:p>
        </w:tc>
        <w:tc>
          <w:tcPr>
            <w:tcW w:w="4531" w:type="dxa"/>
          </w:tcPr>
          <w:p w:rsidR="004F0172" w:rsidRPr="00602989" w:rsidRDefault="002E094A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250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602989">
        <w:tc>
          <w:tcPr>
            <w:cnfStyle w:val="001000000000"/>
            <w:tcW w:w="4531" w:type="dxa"/>
          </w:tcPr>
          <w:p w:rsidR="00914210" w:rsidRPr="00914210" w:rsidRDefault="00914210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Primici od zaduživanja (kredit za nabavu opreme)</w:t>
            </w:r>
          </w:p>
        </w:tc>
        <w:tc>
          <w:tcPr>
            <w:tcW w:w="4531" w:type="dxa"/>
          </w:tcPr>
          <w:p w:rsidR="00914210" w:rsidRDefault="00914210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5.300.000,00 kn</w:t>
            </w:r>
          </w:p>
        </w:tc>
      </w:tr>
      <w:tr w:rsidR="009F6E6D" w:rsidTr="00602989">
        <w:trPr>
          <w:cnfStyle w:val="000000100000"/>
        </w:trPr>
        <w:tc>
          <w:tcPr>
            <w:cnfStyle w:val="001000000000"/>
            <w:tcW w:w="4531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531" w:type="dxa"/>
          </w:tcPr>
          <w:p w:rsidR="009F6E6D" w:rsidRDefault="009F6E6D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</w:p>
        </w:tc>
      </w:tr>
      <w:tr w:rsidR="001B188E" w:rsidTr="00602989">
        <w:tc>
          <w:tcPr>
            <w:cnfStyle w:val="001000000000"/>
            <w:tcW w:w="4531" w:type="dxa"/>
          </w:tcPr>
          <w:p w:rsidR="001B188E" w:rsidRPr="00A34606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UKUPNO</w:t>
            </w:r>
            <w:r w:rsidR="001B188E" w:rsidRPr="00A34606">
              <w:rPr>
                <w:rFonts w:ascii="Arial" w:hAnsi="Arial" w:cs="Arial"/>
                <w:lang w:val="hr-HR"/>
              </w:rPr>
              <w:t xml:space="preserve"> PRIHODI</w:t>
            </w:r>
          </w:p>
        </w:tc>
        <w:tc>
          <w:tcPr>
            <w:tcW w:w="4531" w:type="dxa"/>
          </w:tcPr>
          <w:p w:rsidR="001B188E" w:rsidRPr="00A34606" w:rsidRDefault="002E094A" w:rsidP="004F0172">
            <w:pPr>
              <w:jc w:val="right"/>
              <w:cnfStyle w:val="0000000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73.280.000</w:t>
            </w:r>
            <w:r w:rsidR="00FF5F0D" w:rsidRPr="00A34606">
              <w:rPr>
                <w:rFonts w:ascii="Arial" w:hAnsi="Arial" w:cs="Arial"/>
                <w:b/>
                <w:bCs/>
                <w:lang w:val="hr-HR"/>
              </w:rPr>
              <w:t>,00 kn</w:t>
            </w:r>
          </w:p>
        </w:tc>
      </w:tr>
      <w:tr w:rsidR="00AD0BF9" w:rsidTr="00602989">
        <w:trPr>
          <w:cnfStyle w:val="000000100000"/>
        </w:trPr>
        <w:tc>
          <w:tcPr>
            <w:cnfStyle w:val="001000000000"/>
            <w:tcW w:w="4531" w:type="dxa"/>
          </w:tcPr>
          <w:p w:rsidR="00AD0BF9" w:rsidRPr="00A34606" w:rsidRDefault="00AD0BF9" w:rsidP="00EA5055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Preneseni višak prihoda iz 2018.</w:t>
            </w:r>
            <w:r w:rsidR="0045376A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godine</w:t>
            </w:r>
          </w:p>
        </w:tc>
        <w:tc>
          <w:tcPr>
            <w:tcW w:w="4531" w:type="dxa"/>
          </w:tcPr>
          <w:p w:rsidR="00AD0BF9" w:rsidRDefault="00AD0BF9" w:rsidP="004F0172">
            <w:pPr>
              <w:jc w:val="right"/>
              <w:cnfStyle w:val="0000001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2.192.923,00 kn</w:t>
            </w:r>
          </w:p>
        </w:tc>
      </w:tr>
    </w:tbl>
    <w:p w:rsidR="00EA5055" w:rsidRDefault="00266386" w:rsidP="00EA505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UKUPNO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      75.472.923,00 kn</w:t>
      </w:r>
    </w:p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2019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3175"/>
        <w:gridCol w:w="2535"/>
        <w:gridCol w:w="3362"/>
      </w:tblGrid>
      <w:tr w:rsidR="00D10C62" w:rsidTr="00F00841">
        <w:trPr>
          <w:cnfStyle w:val="100000000000"/>
        </w:trPr>
        <w:tc>
          <w:tcPr>
            <w:cnfStyle w:val="001000000000"/>
            <w:tcW w:w="3175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D10C62" w:rsidRDefault="00D10C62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F00841">
        <w:trPr>
          <w:cnfStyle w:val="000000100000"/>
        </w:trPr>
        <w:tc>
          <w:tcPr>
            <w:cnfStyle w:val="001000000000"/>
            <w:tcW w:w="3175" w:type="dxa"/>
          </w:tcPr>
          <w:p w:rsidR="00F04599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535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F04599" w:rsidRPr="003E3082" w:rsidRDefault="002E378E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32.170.000,00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2E378E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34.491.475,00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2E378E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353</w:t>
            </w:r>
            <w:r w:rsidR="003E3082">
              <w:rPr>
                <w:rFonts w:ascii="Arial" w:hAnsi="Arial" w:cs="Arial"/>
                <w:bCs/>
                <w:lang w:val="hr-HR"/>
              </w:rPr>
              <w:t>.000,00 kn</w:t>
            </w:r>
          </w:p>
        </w:tc>
      </w:tr>
      <w:tr w:rsidR="002E378E" w:rsidTr="00F00841">
        <w:tc>
          <w:tcPr>
            <w:cnfStyle w:val="001000000000"/>
            <w:tcW w:w="3175" w:type="dxa"/>
          </w:tcPr>
          <w:p w:rsidR="002E378E" w:rsidRPr="002E378E" w:rsidRDefault="002E378E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Ostali rashodi</w:t>
            </w:r>
          </w:p>
        </w:tc>
        <w:tc>
          <w:tcPr>
            <w:tcW w:w="2535" w:type="dxa"/>
          </w:tcPr>
          <w:p w:rsidR="002E378E" w:rsidRPr="00403C12" w:rsidRDefault="002E378E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2E378E" w:rsidRDefault="002E378E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5.000,00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 xml:space="preserve">Rashodi za nabavu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. i dodatna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ul.na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2E378E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7.918.448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CB2C34" w:rsidTr="00F00841">
        <w:tc>
          <w:tcPr>
            <w:cnfStyle w:val="001000000000"/>
            <w:tcW w:w="3175" w:type="dxa"/>
          </w:tcPr>
          <w:p w:rsidR="00CB2C34" w:rsidRPr="00CB2C34" w:rsidRDefault="00CB2C34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Izdaci za otplatu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galvnice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 xml:space="preserve"> primljenih zajmova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kred.inst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CB2C34" w:rsidRPr="00403C12" w:rsidRDefault="00CB2C34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CB2C34" w:rsidRDefault="002E378E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535.000</w:t>
            </w:r>
            <w:r w:rsidR="00CB2C34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916D7D" w:rsidTr="00916D7D">
        <w:trPr>
          <w:cnfStyle w:val="000000100000"/>
          <w:trHeight w:val="399"/>
        </w:trPr>
        <w:tc>
          <w:tcPr>
            <w:cnfStyle w:val="001000000000"/>
            <w:tcW w:w="3175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916D7D" w:rsidRPr="00403C12" w:rsidRDefault="00916D7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535" w:type="dxa"/>
          </w:tcPr>
          <w:p w:rsidR="006E1ABD" w:rsidRPr="00D514C7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D514C7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75.472.923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,00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Prof. dr.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dr. med.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>: 01-000-00/19/380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BE533F">
        <w:rPr>
          <w:rFonts w:ascii="Arial" w:hAnsi="Arial" w:cs="Arial"/>
          <w:sz w:val="28"/>
          <w:szCs w:val="28"/>
          <w:lang w:val="hr-HR"/>
        </w:rPr>
        <w:t>27.05.2019.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533DA"/>
    <w:rsid w:val="00117712"/>
    <w:rsid w:val="00125958"/>
    <w:rsid w:val="00180165"/>
    <w:rsid w:val="001B188E"/>
    <w:rsid w:val="001C5160"/>
    <w:rsid w:val="00207F1E"/>
    <w:rsid w:val="00227A91"/>
    <w:rsid w:val="00230B76"/>
    <w:rsid w:val="00266386"/>
    <w:rsid w:val="002B5923"/>
    <w:rsid w:val="002E094A"/>
    <w:rsid w:val="002E378E"/>
    <w:rsid w:val="002F06A2"/>
    <w:rsid w:val="0035396E"/>
    <w:rsid w:val="00354719"/>
    <w:rsid w:val="00356924"/>
    <w:rsid w:val="003A620D"/>
    <w:rsid w:val="003C246C"/>
    <w:rsid w:val="003C7DDB"/>
    <w:rsid w:val="003E2AE4"/>
    <w:rsid w:val="003E3082"/>
    <w:rsid w:val="003E3A8F"/>
    <w:rsid w:val="00403A2C"/>
    <w:rsid w:val="00403C12"/>
    <w:rsid w:val="0045376A"/>
    <w:rsid w:val="00472B5E"/>
    <w:rsid w:val="00483755"/>
    <w:rsid w:val="004C0741"/>
    <w:rsid w:val="004D7DE7"/>
    <w:rsid w:val="004E75A6"/>
    <w:rsid w:val="004F0172"/>
    <w:rsid w:val="005247DA"/>
    <w:rsid w:val="00557D59"/>
    <w:rsid w:val="00583F0D"/>
    <w:rsid w:val="0059453B"/>
    <w:rsid w:val="005B1A01"/>
    <w:rsid w:val="005C0D55"/>
    <w:rsid w:val="005D7780"/>
    <w:rsid w:val="005F455E"/>
    <w:rsid w:val="00602989"/>
    <w:rsid w:val="006100A4"/>
    <w:rsid w:val="006343EA"/>
    <w:rsid w:val="00675294"/>
    <w:rsid w:val="006E1ABD"/>
    <w:rsid w:val="006F04BB"/>
    <w:rsid w:val="006F0FC1"/>
    <w:rsid w:val="006F5E5B"/>
    <w:rsid w:val="00707552"/>
    <w:rsid w:val="00727265"/>
    <w:rsid w:val="0072792D"/>
    <w:rsid w:val="00754FFE"/>
    <w:rsid w:val="00766A07"/>
    <w:rsid w:val="007C31BC"/>
    <w:rsid w:val="007E2E2A"/>
    <w:rsid w:val="00852C9E"/>
    <w:rsid w:val="0087056A"/>
    <w:rsid w:val="00883D31"/>
    <w:rsid w:val="00884CFF"/>
    <w:rsid w:val="008A5722"/>
    <w:rsid w:val="008B385F"/>
    <w:rsid w:val="008B7FB2"/>
    <w:rsid w:val="0091150A"/>
    <w:rsid w:val="00914210"/>
    <w:rsid w:val="00916D7D"/>
    <w:rsid w:val="0093382A"/>
    <w:rsid w:val="00984B42"/>
    <w:rsid w:val="009A2521"/>
    <w:rsid w:val="009F6E6D"/>
    <w:rsid w:val="00A071E1"/>
    <w:rsid w:val="00A30AEA"/>
    <w:rsid w:val="00A34606"/>
    <w:rsid w:val="00A4022F"/>
    <w:rsid w:val="00A80547"/>
    <w:rsid w:val="00AB77A7"/>
    <w:rsid w:val="00AD0BF9"/>
    <w:rsid w:val="00B46BA4"/>
    <w:rsid w:val="00B54321"/>
    <w:rsid w:val="00B80A08"/>
    <w:rsid w:val="00B834B7"/>
    <w:rsid w:val="00B96E73"/>
    <w:rsid w:val="00BA5860"/>
    <w:rsid w:val="00BA58E8"/>
    <w:rsid w:val="00BE533F"/>
    <w:rsid w:val="00C0246D"/>
    <w:rsid w:val="00C42F2E"/>
    <w:rsid w:val="00C76D38"/>
    <w:rsid w:val="00C8417B"/>
    <w:rsid w:val="00CA552E"/>
    <w:rsid w:val="00CB2178"/>
    <w:rsid w:val="00CB26E4"/>
    <w:rsid w:val="00CB2C34"/>
    <w:rsid w:val="00D10C62"/>
    <w:rsid w:val="00D218EC"/>
    <w:rsid w:val="00D27552"/>
    <w:rsid w:val="00D514C7"/>
    <w:rsid w:val="00D6566E"/>
    <w:rsid w:val="00D72CCE"/>
    <w:rsid w:val="00D86A83"/>
    <w:rsid w:val="00D96EA8"/>
    <w:rsid w:val="00D976E4"/>
    <w:rsid w:val="00DD7BC7"/>
    <w:rsid w:val="00E23DE5"/>
    <w:rsid w:val="00E45A0D"/>
    <w:rsid w:val="00E50C30"/>
    <w:rsid w:val="00EA5055"/>
    <w:rsid w:val="00EB209E"/>
    <w:rsid w:val="00EC0A43"/>
    <w:rsid w:val="00EC2E32"/>
    <w:rsid w:val="00ED3F4C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908FF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7048-1579-4225-A0BC-211D7B1E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Radjana Janković</dc:creator>
  <cp:keywords/>
  <dc:description/>
  <cp:lastModifiedBy>sziganto</cp:lastModifiedBy>
  <cp:revision>105</cp:revision>
  <cp:lastPrinted>2015-12-15T12:54:00Z</cp:lastPrinted>
  <dcterms:created xsi:type="dcterms:W3CDTF">2014-12-18T10:46:00Z</dcterms:created>
  <dcterms:modified xsi:type="dcterms:W3CDTF">2019-05-16T08:56:00Z</dcterms:modified>
</cp:coreProperties>
</file>