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5F" w:rsidRPr="00FF2662" w:rsidRDefault="00E66A5F" w:rsidP="00B40608">
      <w:pPr>
        <w:ind w:left="0" w:firstLine="0"/>
        <w:rPr>
          <w:rFonts w:cs="Times New Roman"/>
          <w:sz w:val="24"/>
          <w:szCs w:val="24"/>
        </w:rPr>
      </w:pPr>
    </w:p>
    <w:p w:rsidR="00E66A5F" w:rsidRPr="00D53D64" w:rsidRDefault="00E66A5F" w:rsidP="00DB5D62">
      <w:pPr>
        <w:rPr>
          <w:rFonts w:cs="Times New Roman"/>
          <w:b/>
          <w:sz w:val="24"/>
          <w:szCs w:val="24"/>
        </w:rPr>
      </w:pPr>
    </w:p>
    <w:p w:rsidR="00BB7E36" w:rsidRPr="00831509" w:rsidRDefault="00995683" w:rsidP="0010156D">
      <w:pPr>
        <w:spacing w:line="240" w:lineRule="auto"/>
        <w:contextualSpacing/>
        <w:rPr>
          <w:rFonts w:cs="Times New Roman"/>
          <w:b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E66A5F" w:rsidRPr="00D53D64">
        <w:rPr>
          <w:rFonts w:cs="Times New Roman"/>
          <w:b/>
          <w:sz w:val="24"/>
          <w:szCs w:val="24"/>
        </w:rPr>
        <w:tab/>
      </w:r>
      <w:r w:rsidR="00E66A5F" w:rsidRPr="00D53D64">
        <w:rPr>
          <w:rFonts w:cs="Times New Roman"/>
          <w:b/>
          <w:sz w:val="24"/>
          <w:szCs w:val="24"/>
        </w:rPr>
        <w:tab/>
      </w:r>
      <w:r w:rsidR="00E66A5F" w:rsidRPr="00D53D64">
        <w:rPr>
          <w:rFonts w:cs="Times New Roman"/>
          <w:b/>
          <w:sz w:val="24"/>
          <w:szCs w:val="24"/>
        </w:rPr>
        <w:tab/>
      </w:r>
      <w:r w:rsidR="00E66A5F" w:rsidRPr="00D53D64">
        <w:rPr>
          <w:rFonts w:cs="Times New Roman"/>
          <w:b/>
          <w:sz w:val="24"/>
          <w:szCs w:val="24"/>
        </w:rPr>
        <w:tab/>
      </w:r>
      <w:r w:rsidR="00D53D64" w:rsidRPr="00831509">
        <w:rPr>
          <w:rFonts w:cs="Times New Roman"/>
          <w:b/>
        </w:rPr>
        <w:t xml:space="preserve">                        </w:t>
      </w:r>
      <w:r w:rsidR="0010156D" w:rsidRPr="00831509">
        <w:rPr>
          <w:rFonts w:cs="Times New Roman"/>
          <w:b/>
        </w:rPr>
        <w:t>-UPRAVNOM VIJEĆU</w:t>
      </w:r>
      <w:r w:rsidR="000A299F" w:rsidRPr="00831509">
        <w:rPr>
          <w:rFonts w:cs="Times New Roman"/>
          <w:b/>
        </w:rPr>
        <w:t>-</w:t>
      </w:r>
    </w:p>
    <w:p w:rsidR="00BB7E36" w:rsidRPr="00831509" w:rsidRDefault="00BB7E36" w:rsidP="006325BA">
      <w:pPr>
        <w:spacing w:line="240" w:lineRule="auto"/>
        <w:contextualSpacing/>
        <w:rPr>
          <w:rFonts w:cs="Times New Roman"/>
          <w:b/>
        </w:rPr>
      </w:pPr>
    </w:p>
    <w:p w:rsidR="00E66A5F" w:rsidRPr="00831509" w:rsidRDefault="00E66A5F" w:rsidP="00033EC8">
      <w:pPr>
        <w:ind w:left="0" w:firstLine="0"/>
        <w:contextualSpacing/>
        <w:rPr>
          <w:rFonts w:cs="Times New Roman"/>
        </w:rPr>
      </w:pPr>
      <w:r w:rsidRPr="00831509">
        <w:rPr>
          <w:rFonts w:cs="Times New Roman"/>
          <w:b/>
        </w:rPr>
        <w:tab/>
      </w:r>
      <w:r w:rsidRPr="00831509">
        <w:rPr>
          <w:rFonts w:cs="Times New Roman"/>
          <w:b/>
        </w:rPr>
        <w:tab/>
      </w:r>
      <w:r w:rsidRPr="00831509">
        <w:rPr>
          <w:rFonts w:cs="Times New Roman"/>
          <w:b/>
        </w:rPr>
        <w:tab/>
      </w:r>
      <w:r w:rsidRPr="00831509">
        <w:rPr>
          <w:rFonts w:cs="Times New Roman"/>
          <w:b/>
        </w:rPr>
        <w:tab/>
      </w:r>
      <w:r w:rsidRPr="00831509">
        <w:rPr>
          <w:rFonts w:cs="Times New Roman"/>
          <w:b/>
        </w:rPr>
        <w:tab/>
      </w:r>
      <w:r w:rsidRPr="00831509">
        <w:rPr>
          <w:rFonts w:cs="Times New Roman"/>
          <w:b/>
        </w:rPr>
        <w:tab/>
      </w:r>
    </w:p>
    <w:p w:rsidR="00E66A5F" w:rsidRPr="00831509" w:rsidRDefault="00E66A5F" w:rsidP="00831509">
      <w:pPr>
        <w:contextualSpacing/>
        <w:rPr>
          <w:rFonts w:cs="Times New Roman"/>
        </w:rPr>
      </w:pPr>
      <w:r w:rsidRPr="00831509">
        <w:rPr>
          <w:rFonts w:cs="Times New Roman"/>
        </w:rPr>
        <w:t>U Opatiji,</w:t>
      </w:r>
      <w:r w:rsidR="00673115" w:rsidRPr="00831509">
        <w:rPr>
          <w:rFonts w:cs="Times New Roman"/>
        </w:rPr>
        <w:t xml:space="preserve"> </w:t>
      </w:r>
      <w:r w:rsidR="00E22476" w:rsidRPr="00831509">
        <w:rPr>
          <w:rFonts w:cs="Times New Roman"/>
        </w:rPr>
        <w:t>31</w:t>
      </w:r>
      <w:r w:rsidRPr="00831509">
        <w:rPr>
          <w:rFonts w:cs="Times New Roman"/>
        </w:rPr>
        <w:t>.</w:t>
      </w:r>
      <w:r w:rsidR="009A3DEA" w:rsidRPr="00831509">
        <w:rPr>
          <w:rFonts w:cs="Times New Roman"/>
        </w:rPr>
        <w:t xml:space="preserve"> </w:t>
      </w:r>
      <w:r w:rsidR="00E22476" w:rsidRPr="00831509">
        <w:rPr>
          <w:rFonts w:cs="Times New Roman"/>
        </w:rPr>
        <w:t>siječnja</w:t>
      </w:r>
      <w:r w:rsidRPr="00831509">
        <w:rPr>
          <w:rFonts w:cs="Times New Roman"/>
        </w:rPr>
        <w:t xml:space="preserve"> 20</w:t>
      </w:r>
      <w:r w:rsidR="00E22476" w:rsidRPr="00831509">
        <w:rPr>
          <w:rFonts w:cs="Times New Roman"/>
        </w:rPr>
        <w:t>20</w:t>
      </w:r>
      <w:r w:rsidRPr="00831509">
        <w:rPr>
          <w:rFonts w:cs="Times New Roman"/>
        </w:rPr>
        <w:t>. godine</w:t>
      </w:r>
    </w:p>
    <w:p w:rsidR="00E22476" w:rsidRPr="00831509" w:rsidRDefault="00E66A5F" w:rsidP="00B16CF7">
      <w:pPr>
        <w:ind w:left="1276" w:hanging="1276"/>
        <w:contextualSpacing/>
        <w:rPr>
          <w:rFonts w:cs="Times New Roman"/>
          <w:b/>
        </w:rPr>
      </w:pPr>
      <w:r w:rsidRPr="00831509">
        <w:rPr>
          <w:rFonts w:cs="Times New Roman"/>
          <w:b/>
        </w:rPr>
        <w:t>PREDMET:</w:t>
      </w:r>
      <w:r w:rsidR="000A299F" w:rsidRPr="00831509">
        <w:rPr>
          <w:rFonts w:cs="Times New Roman"/>
          <w:b/>
        </w:rPr>
        <w:t>Sugla</w:t>
      </w:r>
      <w:r w:rsidR="00E22476" w:rsidRPr="00831509">
        <w:rPr>
          <w:rFonts w:cs="Times New Roman"/>
          <w:b/>
        </w:rPr>
        <w:t>snost za zapošljavanje (2) dva i</w:t>
      </w:r>
      <w:r w:rsidR="000A299F" w:rsidRPr="00831509">
        <w:rPr>
          <w:rFonts w:cs="Times New Roman"/>
          <w:b/>
        </w:rPr>
        <w:t>nženjera medicinske radiologije</w:t>
      </w:r>
    </w:p>
    <w:p w:rsidR="00E66A5F" w:rsidRDefault="00E22476" w:rsidP="00B16CF7">
      <w:pPr>
        <w:ind w:left="1276" w:hanging="1276"/>
        <w:contextualSpacing/>
        <w:rPr>
          <w:rFonts w:cs="Times New Roman"/>
          <w:b/>
        </w:rPr>
      </w:pPr>
      <w:r w:rsidRPr="00831509">
        <w:rPr>
          <w:rFonts w:cs="Times New Roman"/>
          <w:b/>
        </w:rPr>
        <w:t xml:space="preserve">                   </w:t>
      </w:r>
      <w:r w:rsidR="000A299F" w:rsidRPr="00831509">
        <w:rPr>
          <w:rFonts w:cs="Times New Roman"/>
          <w:b/>
        </w:rPr>
        <w:t xml:space="preserve"> –obrazloženje, </w:t>
      </w:r>
    </w:p>
    <w:p w:rsidR="00831509" w:rsidRPr="00831509" w:rsidRDefault="00831509" w:rsidP="00B16CF7">
      <w:pPr>
        <w:ind w:left="1276" w:hanging="1276"/>
        <w:contextualSpacing/>
        <w:rPr>
          <w:rFonts w:cs="Times New Roman"/>
          <w:b/>
        </w:rPr>
      </w:pPr>
    </w:p>
    <w:p w:rsidR="003D3BAB" w:rsidRPr="00831509" w:rsidRDefault="00B314FA" w:rsidP="00D53D64">
      <w:pPr>
        <w:ind w:left="6" w:firstLine="357"/>
        <w:contextualSpacing/>
        <w:rPr>
          <w:rFonts w:cs="Times New Roman"/>
        </w:rPr>
      </w:pPr>
      <w:r w:rsidRPr="00831509">
        <w:rPr>
          <w:rFonts w:cs="Times New Roman"/>
        </w:rPr>
        <w:t xml:space="preserve">sa ciljem smanjenja liste čekanja koncem </w:t>
      </w:r>
      <w:r w:rsidR="00E22476" w:rsidRPr="00831509">
        <w:rPr>
          <w:rFonts w:cs="Times New Roman"/>
        </w:rPr>
        <w:t xml:space="preserve">2019. godine </w:t>
      </w:r>
      <w:r w:rsidRPr="00831509">
        <w:rPr>
          <w:rFonts w:cs="Times New Roman"/>
        </w:rPr>
        <w:t xml:space="preserve">sa </w:t>
      </w:r>
      <w:r w:rsidR="00E22476" w:rsidRPr="00831509">
        <w:rPr>
          <w:rFonts w:cs="Times New Roman"/>
        </w:rPr>
        <w:t>Hrvatski</w:t>
      </w:r>
      <w:r w:rsidRPr="00831509">
        <w:rPr>
          <w:rFonts w:cs="Times New Roman"/>
        </w:rPr>
        <w:t>m</w:t>
      </w:r>
      <w:r w:rsidR="00E22476" w:rsidRPr="00831509">
        <w:rPr>
          <w:rFonts w:cs="Times New Roman"/>
        </w:rPr>
        <w:t xml:space="preserve"> zavod</w:t>
      </w:r>
      <w:r w:rsidRPr="00831509">
        <w:rPr>
          <w:rFonts w:cs="Times New Roman"/>
        </w:rPr>
        <w:t>om</w:t>
      </w:r>
      <w:r w:rsidR="00E22476" w:rsidRPr="00831509">
        <w:rPr>
          <w:rFonts w:cs="Times New Roman"/>
        </w:rPr>
        <w:t xml:space="preserve"> za zdravstveno osiguranje</w:t>
      </w:r>
      <w:r w:rsidRPr="00831509">
        <w:rPr>
          <w:rFonts w:cs="Times New Roman"/>
        </w:rPr>
        <w:t xml:space="preserve"> ugovorili smo povećanje maksimalnog</w:t>
      </w:r>
      <w:r w:rsidR="00E22476" w:rsidRPr="00831509">
        <w:rPr>
          <w:rFonts w:cs="Times New Roman"/>
        </w:rPr>
        <w:t xml:space="preserve"> iznos</w:t>
      </w:r>
      <w:r w:rsidRPr="00831509">
        <w:rPr>
          <w:rFonts w:cs="Times New Roman"/>
        </w:rPr>
        <w:t>a</w:t>
      </w:r>
      <w:r w:rsidR="00E22476" w:rsidRPr="00831509">
        <w:rPr>
          <w:rFonts w:cs="Times New Roman"/>
        </w:rPr>
        <w:t xml:space="preserve"> sredstava (limit</w:t>
      </w:r>
      <w:r w:rsidRPr="00831509">
        <w:rPr>
          <w:rFonts w:cs="Times New Roman"/>
        </w:rPr>
        <w:t xml:space="preserve">a) Bolnice za MR i CT postupke. Povećanjem maksimalnog iznosa sredstava (limita) povećao se i broj postupaka što se odrazilo na organizaciju rada Jedinice za radiološku djelatnost. Od ugovaranja do konca godine sa postojećim kadrom, uz uvođenje </w:t>
      </w:r>
      <w:r w:rsidR="003D3BAB" w:rsidRPr="00831509">
        <w:rPr>
          <w:rFonts w:cs="Times New Roman"/>
        </w:rPr>
        <w:t>popod</w:t>
      </w:r>
      <w:r w:rsidRPr="00831509">
        <w:rPr>
          <w:rFonts w:cs="Times New Roman"/>
        </w:rPr>
        <w:t xml:space="preserve">nevne smjene </w:t>
      </w:r>
      <w:r w:rsidR="003D3BAB" w:rsidRPr="00831509">
        <w:rPr>
          <w:rFonts w:cs="Times New Roman"/>
        </w:rPr>
        <w:t>prekovremenog rada</w:t>
      </w:r>
      <w:r w:rsidRPr="00831509">
        <w:rPr>
          <w:rFonts w:cs="Times New Roman"/>
        </w:rPr>
        <w:t xml:space="preserve"> uspjelo se odraditi ugovoreni povećani maksimalni iznos sredstava (limit)</w:t>
      </w:r>
      <w:r w:rsidR="003D3BAB" w:rsidRPr="00831509">
        <w:rPr>
          <w:rFonts w:cs="Times New Roman"/>
        </w:rPr>
        <w:t xml:space="preserve">. </w:t>
      </w:r>
      <w:r w:rsidR="001666DE" w:rsidRPr="00831509">
        <w:rPr>
          <w:rFonts w:cs="Times New Roman"/>
        </w:rPr>
        <w:t xml:space="preserve">U 2020. godini će </w:t>
      </w:r>
      <w:r w:rsidR="003D3BAB" w:rsidRPr="00831509">
        <w:rPr>
          <w:rFonts w:cs="Times New Roman"/>
        </w:rPr>
        <w:t>i nadalje ostati povećani maksimalni iznos sredstav</w:t>
      </w:r>
      <w:r w:rsidR="001666DE" w:rsidRPr="00831509">
        <w:rPr>
          <w:rFonts w:cs="Times New Roman"/>
        </w:rPr>
        <w:t>a (limit) Bolnice pa Jedinica za radiološku djelatnost više nije u mogućnosti bez velikog broja prekovremenih sati odraditi zadani limit</w:t>
      </w:r>
      <w:r w:rsidR="003D3BAB" w:rsidRPr="00831509">
        <w:rPr>
          <w:rFonts w:cs="Times New Roman"/>
        </w:rPr>
        <w:t>.</w:t>
      </w:r>
    </w:p>
    <w:p w:rsidR="00BC7EA2" w:rsidRPr="00831509" w:rsidRDefault="003D3BAB" w:rsidP="00593BEC">
      <w:pPr>
        <w:ind w:left="6" w:firstLine="357"/>
        <w:contextualSpacing/>
        <w:rPr>
          <w:rFonts w:cs="Times New Roman"/>
        </w:rPr>
      </w:pPr>
      <w:r w:rsidRPr="00831509">
        <w:rPr>
          <w:rFonts w:cs="Times New Roman"/>
        </w:rPr>
        <w:t>Uz navedeno, Bolnica je</w:t>
      </w:r>
      <w:r w:rsidR="005A2A54" w:rsidRPr="00831509">
        <w:rPr>
          <w:rFonts w:cs="Times New Roman"/>
        </w:rPr>
        <w:t>,</w:t>
      </w:r>
      <w:r w:rsidRPr="00831509">
        <w:rPr>
          <w:rFonts w:cs="Times New Roman"/>
        </w:rPr>
        <w:t xml:space="preserve"> </w:t>
      </w:r>
      <w:r w:rsidR="005A2A54" w:rsidRPr="00831509">
        <w:rPr>
          <w:rFonts w:cs="Times New Roman"/>
        </w:rPr>
        <w:t xml:space="preserve">uz postojeći, </w:t>
      </w:r>
      <w:r w:rsidRPr="00831509">
        <w:rPr>
          <w:rFonts w:cs="Times New Roman"/>
        </w:rPr>
        <w:t xml:space="preserve">nabavila </w:t>
      </w:r>
      <w:r w:rsidR="005A2A54" w:rsidRPr="00831509">
        <w:rPr>
          <w:rFonts w:cs="Times New Roman"/>
        </w:rPr>
        <w:t xml:space="preserve">i </w:t>
      </w:r>
      <w:r w:rsidRPr="00831509">
        <w:rPr>
          <w:rFonts w:cs="Times New Roman"/>
        </w:rPr>
        <w:t xml:space="preserve">novi angiografski uređaj za dijagnostičko terapijske </w:t>
      </w:r>
      <w:proofErr w:type="spellStart"/>
      <w:r w:rsidRPr="00831509">
        <w:rPr>
          <w:rFonts w:cs="Times New Roman"/>
        </w:rPr>
        <w:t>endovaskularne</w:t>
      </w:r>
      <w:proofErr w:type="spellEnd"/>
      <w:r w:rsidRPr="00831509">
        <w:rPr>
          <w:rFonts w:cs="Times New Roman"/>
        </w:rPr>
        <w:t xml:space="preserve"> intervencije koji će omogućiti </w:t>
      </w:r>
      <w:r w:rsidR="001666DE" w:rsidRPr="00831509">
        <w:rPr>
          <w:rFonts w:cs="Times New Roman"/>
        </w:rPr>
        <w:t xml:space="preserve">povećanje </w:t>
      </w:r>
      <w:r w:rsidRPr="00831509">
        <w:rPr>
          <w:rFonts w:cs="Times New Roman"/>
        </w:rPr>
        <w:t>broj</w:t>
      </w:r>
      <w:r w:rsidR="001666DE" w:rsidRPr="00831509">
        <w:rPr>
          <w:rFonts w:cs="Times New Roman"/>
        </w:rPr>
        <w:t>a</w:t>
      </w:r>
      <w:r w:rsidRPr="00831509">
        <w:rPr>
          <w:rFonts w:cs="Times New Roman"/>
        </w:rPr>
        <w:t xml:space="preserve"> dijagnostičkih i te</w:t>
      </w:r>
      <w:r w:rsidR="001666DE" w:rsidRPr="00831509">
        <w:rPr>
          <w:rFonts w:cs="Times New Roman"/>
        </w:rPr>
        <w:t>rapijskih</w:t>
      </w:r>
      <w:r w:rsidR="005A2A54" w:rsidRPr="00831509">
        <w:rPr>
          <w:rFonts w:cs="Times New Roman"/>
        </w:rPr>
        <w:t xml:space="preserve"> postupaka</w:t>
      </w:r>
      <w:r w:rsidR="001666DE" w:rsidRPr="00831509">
        <w:rPr>
          <w:rFonts w:cs="Times New Roman"/>
        </w:rPr>
        <w:t xml:space="preserve"> za 10% godišnje što će također utjecati na rad trenutno zaposlenih </w:t>
      </w:r>
      <w:r w:rsidRPr="00831509">
        <w:rPr>
          <w:rFonts w:cs="Times New Roman"/>
        </w:rPr>
        <w:t>inženjer</w:t>
      </w:r>
      <w:r w:rsidR="001666DE" w:rsidRPr="00831509">
        <w:rPr>
          <w:rFonts w:cs="Times New Roman"/>
        </w:rPr>
        <w:t>a</w:t>
      </w:r>
      <w:r w:rsidRPr="00831509">
        <w:rPr>
          <w:rFonts w:cs="Times New Roman"/>
        </w:rPr>
        <w:t xml:space="preserve"> medicinske radiologije</w:t>
      </w:r>
      <w:r w:rsidR="005A2A54" w:rsidRPr="00831509">
        <w:rPr>
          <w:rFonts w:cs="Times New Roman"/>
        </w:rPr>
        <w:t>.</w:t>
      </w:r>
    </w:p>
    <w:p w:rsidR="00BC7EA2" w:rsidRPr="00831509" w:rsidRDefault="00F86106" w:rsidP="00211962">
      <w:pPr>
        <w:ind w:left="6" w:firstLine="357"/>
        <w:contextualSpacing/>
        <w:rPr>
          <w:rFonts w:cs="Times New Roman"/>
        </w:rPr>
      </w:pPr>
      <w:r w:rsidRPr="00831509">
        <w:rPr>
          <w:rFonts w:cs="Times New Roman"/>
        </w:rPr>
        <w:t>Prosječna bruto plaća inže</w:t>
      </w:r>
      <w:r w:rsidR="00593BEC" w:rsidRPr="00831509">
        <w:rPr>
          <w:rFonts w:cs="Times New Roman"/>
        </w:rPr>
        <w:t xml:space="preserve">njera medicinske radiologije iznosi </w:t>
      </w:r>
      <w:r w:rsidRPr="00831509">
        <w:rPr>
          <w:rFonts w:cs="Times New Roman"/>
        </w:rPr>
        <w:t xml:space="preserve">oko 11.000,00 kn. Pored osnovnog limita </w:t>
      </w:r>
      <w:r w:rsidR="00593BEC" w:rsidRPr="00831509">
        <w:rPr>
          <w:rFonts w:cs="Times New Roman"/>
        </w:rPr>
        <w:t xml:space="preserve">Bolnici je </w:t>
      </w:r>
      <w:r w:rsidRPr="00831509">
        <w:rPr>
          <w:rFonts w:cs="Times New Roman"/>
        </w:rPr>
        <w:t>dodatno</w:t>
      </w:r>
      <w:r w:rsidR="00593BEC" w:rsidRPr="00831509">
        <w:rPr>
          <w:rFonts w:cs="Times New Roman"/>
        </w:rPr>
        <w:t xml:space="preserve"> </w:t>
      </w:r>
      <w:r w:rsidRPr="00831509">
        <w:rPr>
          <w:rFonts w:cs="Times New Roman"/>
        </w:rPr>
        <w:t>odobreno mjesečno povećanje maksimalnog iznosa sredstava (li</w:t>
      </w:r>
      <w:r w:rsidR="00593BEC" w:rsidRPr="00831509">
        <w:rPr>
          <w:rFonts w:cs="Times New Roman"/>
        </w:rPr>
        <w:t xml:space="preserve">mita) MR i CT dijagnostike i to </w:t>
      </w:r>
      <w:r w:rsidR="00184802" w:rsidRPr="00831509">
        <w:rPr>
          <w:rFonts w:cs="Times New Roman"/>
        </w:rPr>
        <w:t>387.154,00 kn</w:t>
      </w:r>
      <w:r w:rsidR="00593BEC" w:rsidRPr="00831509">
        <w:rPr>
          <w:rFonts w:cs="Times New Roman"/>
        </w:rPr>
        <w:t xml:space="preserve"> za MR</w:t>
      </w:r>
      <w:r w:rsidR="00184802" w:rsidRPr="00831509">
        <w:rPr>
          <w:rFonts w:cs="Times New Roman"/>
        </w:rPr>
        <w:t xml:space="preserve"> i 286.167,00 kn za CT što iznosi </w:t>
      </w:r>
      <w:r w:rsidR="00593BEC" w:rsidRPr="00831509">
        <w:rPr>
          <w:rFonts w:cs="Times New Roman"/>
        </w:rPr>
        <w:t xml:space="preserve">ukupno </w:t>
      </w:r>
      <w:r w:rsidR="00184802" w:rsidRPr="00831509">
        <w:rPr>
          <w:rFonts w:cs="Times New Roman"/>
        </w:rPr>
        <w:t>673.321,00 kn. Bruto plaće (2) dva inženjera medicinske radiologije iznosi 3 do 4% od ukupno odobrenih sredstava povećanja maksimalnog iznosa sredstava (limita).</w:t>
      </w:r>
      <w:r w:rsidRPr="00831509">
        <w:rPr>
          <w:rFonts w:cs="Times New Roman"/>
        </w:rPr>
        <w:t xml:space="preserve"> </w:t>
      </w:r>
    </w:p>
    <w:p w:rsidR="00BC7EA2" w:rsidRPr="00831509" w:rsidRDefault="00593BEC" w:rsidP="00831509">
      <w:pPr>
        <w:ind w:left="6" w:firstLine="357"/>
        <w:contextualSpacing/>
        <w:rPr>
          <w:rFonts w:cs="Times New Roman"/>
        </w:rPr>
      </w:pPr>
      <w:r w:rsidRPr="00831509">
        <w:rPr>
          <w:rFonts w:cs="Times New Roman"/>
        </w:rPr>
        <w:t>Obzirom na navedeno, a u cilju ostvarenja povećanog maksimalnog iznosa sredstava (limita), a bez velikog broja prekovremenih sati predlaže se Upravnom vijeću da donese odluku o zapošljavanju (2) dva inženjera medicinske radiologije.</w:t>
      </w:r>
    </w:p>
    <w:p w:rsidR="004918A9" w:rsidRPr="00831509" w:rsidRDefault="004918A9" w:rsidP="004918A9">
      <w:pPr>
        <w:ind w:left="6" w:firstLine="357"/>
        <w:contextualSpacing/>
        <w:rPr>
          <w:rFonts w:cs="Times New Roman"/>
        </w:rPr>
      </w:pPr>
    </w:p>
    <w:p w:rsidR="00755A89" w:rsidRPr="00831509" w:rsidRDefault="00033EC8" w:rsidP="00033EC8">
      <w:pPr>
        <w:contextualSpacing/>
        <w:rPr>
          <w:rFonts w:cs="Times New Roman"/>
        </w:rPr>
      </w:pPr>
      <w:r w:rsidRPr="00831509">
        <w:rPr>
          <w:rFonts w:cs="Times New Roman"/>
        </w:rPr>
        <w:t xml:space="preserve">      </w:t>
      </w:r>
      <w:r w:rsidR="00596F4B" w:rsidRPr="00831509">
        <w:rPr>
          <w:rFonts w:cs="Times New Roman"/>
        </w:rPr>
        <w:tab/>
      </w:r>
      <w:r w:rsidR="00596F4B" w:rsidRPr="00831509">
        <w:rPr>
          <w:rFonts w:cs="Times New Roman"/>
        </w:rPr>
        <w:tab/>
      </w:r>
      <w:r w:rsidR="00596F4B" w:rsidRPr="00831509">
        <w:rPr>
          <w:rFonts w:cs="Times New Roman"/>
        </w:rPr>
        <w:tab/>
      </w:r>
      <w:r w:rsidR="00596F4B" w:rsidRPr="00831509">
        <w:rPr>
          <w:rFonts w:cs="Times New Roman"/>
        </w:rPr>
        <w:tab/>
      </w:r>
      <w:r w:rsidR="00596F4B" w:rsidRPr="00831509">
        <w:rPr>
          <w:rFonts w:cs="Times New Roman"/>
        </w:rPr>
        <w:tab/>
      </w:r>
      <w:r w:rsidR="00596F4B" w:rsidRPr="00831509">
        <w:rPr>
          <w:rFonts w:cs="Times New Roman"/>
        </w:rPr>
        <w:tab/>
      </w:r>
      <w:r w:rsidR="00596F4B" w:rsidRPr="00831509">
        <w:rPr>
          <w:rFonts w:cs="Times New Roman"/>
        </w:rPr>
        <w:tab/>
      </w:r>
      <w:r w:rsidR="00596F4B" w:rsidRPr="00831509">
        <w:rPr>
          <w:rFonts w:cs="Times New Roman"/>
        </w:rPr>
        <w:tab/>
      </w:r>
      <w:r w:rsidR="00596F4B" w:rsidRPr="00831509">
        <w:rPr>
          <w:rFonts w:cs="Times New Roman"/>
        </w:rPr>
        <w:tab/>
        <w:t xml:space="preserve">       </w:t>
      </w:r>
      <w:r w:rsidR="00755A89" w:rsidRPr="00831509">
        <w:rPr>
          <w:rFonts w:cs="Times New Roman"/>
        </w:rPr>
        <w:t>RAVNATELJ</w:t>
      </w:r>
    </w:p>
    <w:p w:rsidR="00755A89" w:rsidRPr="00831509" w:rsidRDefault="00755A89" w:rsidP="00DB5D62">
      <w:pPr>
        <w:ind w:left="6" w:firstLine="357"/>
        <w:contextualSpacing/>
        <w:rPr>
          <w:rFonts w:cs="Times New Roman"/>
        </w:rPr>
      </w:pPr>
      <w:r w:rsidRPr="00831509">
        <w:rPr>
          <w:rFonts w:cs="Times New Roman"/>
        </w:rPr>
        <w:tab/>
      </w:r>
      <w:r w:rsidRPr="00831509">
        <w:rPr>
          <w:rFonts w:cs="Times New Roman"/>
        </w:rPr>
        <w:tab/>
      </w:r>
      <w:r w:rsidRPr="00831509">
        <w:rPr>
          <w:rFonts w:cs="Times New Roman"/>
        </w:rPr>
        <w:tab/>
      </w:r>
      <w:r w:rsidRPr="00831509">
        <w:rPr>
          <w:rFonts w:cs="Times New Roman"/>
        </w:rPr>
        <w:tab/>
      </w:r>
      <w:r w:rsidRPr="00831509">
        <w:rPr>
          <w:rFonts w:cs="Times New Roman"/>
        </w:rPr>
        <w:tab/>
      </w:r>
      <w:r w:rsidRPr="00831509">
        <w:rPr>
          <w:rFonts w:cs="Times New Roman"/>
        </w:rPr>
        <w:tab/>
      </w:r>
      <w:r w:rsidRPr="00831509">
        <w:rPr>
          <w:rFonts w:cs="Times New Roman"/>
        </w:rPr>
        <w:tab/>
        <w:t>Pr</w:t>
      </w:r>
      <w:r w:rsidR="00FF2662" w:rsidRPr="00831509">
        <w:rPr>
          <w:rFonts w:cs="Times New Roman"/>
        </w:rPr>
        <w:t xml:space="preserve">of.dr.sc. Viktor </w:t>
      </w:r>
      <w:proofErr w:type="spellStart"/>
      <w:r w:rsidR="00FF2662" w:rsidRPr="00831509">
        <w:rPr>
          <w:rFonts w:cs="Times New Roman"/>
        </w:rPr>
        <w:t>Peršić</w:t>
      </w:r>
      <w:proofErr w:type="spellEnd"/>
      <w:r w:rsidR="00FF2662" w:rsidRPr="00831509">
        <w:rPr>
          <w:rFonts w:cs="Times New Roman"/>
        </w:rPr>
        <w:t xml:space="preserve">, </w:t>
      </w:r>
      <w:proofErr w:type="spellStart"/>
      <w:r w:rsidR="00FF2662" w:rsidRPr="00831509">
        <w:rPr>
          <w:rFonts w:cs="Times New Roman"/>
        </w:rPr>
        <w:t>dr.med</w:t>
      </w:r>
      <w:proofErr w:type="spellEnd"/>
      <w:r w:rsidR="00FF2662" w:rsidRPr="00831509">
        <w:rPr>
          <w:rFonts w:cs="Times New Roman"/>
        </w:rPr>
        <w:t>.</w:t>
      </w:r>
    </w:p>
    <w:sectPr w:rsidR="00755A89" w:rsidRPr="00831509" w:rsidSect="005D0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632D15C"/>
    <w:lvl w:ilvl="0">
      <w:start w:val="1"/>
      <w:numFmt w:val="bullet"/>
      <w:pStyle w:val="NoteLevel1"/>
      <w:lvlText w:val=""/>
      <w:lvlJc w:val="left"/>
      <w:pPr>
        <w:tabs>
          <w:tab w:val="num" w:pos="6"/>
        </w:tabs>
        <w:ind w:left="6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6"/>
        </w:tabs>
        <w:ind w:left="1086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6"/>
        </w:tabs>
        <w:ind w:left="1806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6"/>
        </w:tabs>
        <w:ind w:left="2526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6"/>
        </w:tabs>
        <w:ind w:left="3246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6"/>
        </w:tabs>
        <w:ind w:left="3966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6"/>
        </w:tabs>
        <w:ind w:left="4686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6"/>
        </w:tabs>
        <w:ind w:left="5406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6"/>
        </w:tabs>
        <w:ind w:left="6126" w:hanging="360"/>
      </w:pPr>
      <w:rPr>
        <w:rFonts w:ascii="Wingdings" w:hAnsi="Wingdings" w:hint="default"/>
      </w:rPr>
    </w:lvl>
  </w:abstractNum>
  <w:abstractNum w:abstractNumId="1">
    <w:nsid w:val="03BA2959"/>
    <w:multiLevelType w:val="hybridMultilevel"/>
    <w:tmpl w:val="05502E62"/>
    <w:lvl w:ilvl="0" w:tplc="F1A05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5147D4"/>
    <w:multiLevelType w:val="hybridMultilevel"/>
    <w:tmpl w:val="69D81E06"/>
    <w:lvl w:ilvl="0" w:tplc="E744A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66A5F"/>
    <w:rsid w:val="00002E9D"/>
    <w:rsid w:val="00013FB6"/>
    <w:rsid w:val="00020C33"/>
    <w:rsid w:val="00021DB0"/>
    <w:rsid w:val="000312B2"/>
    <w:rsid w:val="00033EC8"/>
    <w:rsid w:val="000A20EE"/>
    <w:rsid w:val="000A299F"/>
    <w:rsid w:val="000A45D6"/>
    <w:rsid w:val="000E7981"/>
    <w:rsid w:val="000F596A"/>
    <w:rsid w:val="000F5C90"/>
    <w:rsid w:val="0010156D"/>
    <w:rsid w:val="0013287A"/>
    <w:rsid w:val="001353A0"/>
    <w:rsid w:val="0015202A"/>
    <w:rsid w:val="001666DE"/>
    <w:rsid w:val="00184802"/>
    <w:rsid w:val="00196327"/>
    <w:rsid w:val="001F708A"/>
    <w:rsid w:val="001F744A"/>
    <w:rsid w:val="00211962"/>
    <w:rsid w:val="00243938"/>
    <w:rsid w:val="0026420F"/>
    <w:rsid w:val="002E5AF6"/>
    <w:rsid w:val="002E5BF9"/>
    <w:rsid w:val="002E7598"/>
    <w:rsid w:val="00304069"/>
    <w:rsid w:val="00334E5A"/>
    <w:rsid w:val="0033760F"/>
    <w:rsid w:val="003668E7"/>
    <w:rsid w:val="003C0E67"/>
    <w:rsid w:val="003C5BBF"/>
    <w:rsid w:val="003D3BAB"/>
    <w:rsid w:val="003E75BE"/>
    <w:rsid w:val="00415363"/>
    <w:rsid w:val="00467D3D"/>
    <w:rsid w:val="00470B42"/>
    <w:rsid w:val="0048426D"/>
    <w:rsid w:val="00490301"/>
    <w:rsid w:val="00490B54"/>
    <w:rsid w:val="004918A9"/>
    <w:rsid w:val="004B16B7"/>
    <w:rsid w:val="004B44DF"/>
    <w:rsid w:val="005150D8"/>
    <w:rsid w:val="00534301"/>
    <w:rsid w:val="00535275"/>
    <w:rsid w:val="00544B20"/>
    <w:rsid w:val="00547B3D"/>
    <w:rsid w:val="005503EC"/>
    <w:rsid w:val="0057058C"/>
    <w:rsid w:val="00573123"/>
    <w:rsid w:val="00586C4C"/>
    <w:rsid w:val="00593BEC"/>
    <w:rsid w:val="00596F4B"/>
    <w:rsid w:val="005A2A54"/>
    <w:rsid w:val="005A606A"/>
    <w:rsid w:val="005B2B12"/>
    <w:rsid w:val="005B5D41"/>
    <w:rsid w:val="005C12E1"/>
    <w:rsid w:val="005C47E1"/>
    <w:rsid w:val="005D0ABF"/>
    <w:rsid w:val="005D0ED5"/>
    <w:rsid w:val="005E296D"/>
    <w:rsid w:val="0061382C"/>
    <w:rsid w:val="006325BA"/>
    <w:rsid w:val="00662595"/>
    <w:rsid w:val="00673115"/>
    <w:rsid w:val="006C1DC5"/>
    <w:rsid w:val="006D24F2"/>
    <w:rsid w:val="006D537A"/>
    <w:rsid w:val="00715A3C"/>
    <w:rsid w:val="00725FD7"/>
    <w:rsid w:val="00732A54"/>
    <w:rsid w:val="00737954"/>
    <w:rsid w:val="0074108D"/>
    <w:rsid w:val="00755A89"/>
    <w:rsid w:val="007734B9"/>
    <w:rsid w:val="007A6738"/>
    <w:rsid w:val="007B2304"/>
    <w:rsid w:val="007C2819"/>
    <w:rsid w:val="007D56E6"/>
    <w:rsid w:val="007D7D6F"/>
    <w:rsid w:val="007F18DD"/>
    <w:rsid w:val="00831509"/>
    <w:rsid w:val="008315B5"/>
    <w:rsid w:val="008A4363"/>
    <w:rsid w:val="008C0832"/>
    <w:rsid w:val="008D5A38"/>
    <w:rsid w:val="009178DD"/>
    <w:rsid w:val="00950171"/>
    <w:rsid w:val="00995683"/>
    <w:rsid w:val="009A3DEA"/>
    <w:rsid w:val="00A22FDD"/>
    <w:rsid w:val="00A40315"/>
    <w:rsid w:val="00A82A77"/>
    <w:rsid w:val="00AA39E3"/>
    <w:rsid w:val="00AD768E"/>
    <w:rsid w:val="00B00272"/>
    <w:rsid w:val="00B16CF7"/>
    <w:rsid w:val="00B233B0"/>
    <w:rsid w:val="00B314FA"/>
    <w:rsid w:val="00B40608"/>
    <w:rsid w:val="00BA335F"/>
    <w:rsid w:val="00BB539C"/>
    <w:rsid w:val="00BB7E36"/>
    <w:rsid w:val="00BC508A"/>
    <w:rsid w:val="00BC7EA2"/>
    <w:rsid w:val="00BE5671"/>
    <w:rsid w:val="00C13785"/>
    <w:rsid w:val="00C16F47"/>
    <w:rsid w:val="00C20B75"/>
    <w:rsid w:val="00C262EF"/>
    <w:rsid w:val="00C3790D"/>
    <w:rsid w:val="00C44BE9"/>
    <w:rsid w:val="00CA0A7F"/>
    <w:rsid w:val="00CA6F67"/>
    <w:rsid w:val="00CD3699"/>
    <w:rsid w:val="00D05DAF"/>
    <w:rsid w:val="00D17053"/>
    <w:rsid w:val="00D21CB1"/>
    <w:rsid w:val="00D53D64"/>
    <w:rsid w:val="00D61084"/>
    <w:rsid w:val="00D676A2"/>
    <w:rsid w:val="00D700C6"/>
    <w:rsid w:val="00D82990"/>
    <w:rsid w:val="00D82B06"/>
    <w:rsid w:val="00DB5D62"/>
    <w:rsid w:val="00DD357E"/>
    <w:rsid w:val="00DE3C78"/>
    <w:rsid w:val="00E17E12"/>
    <w:rsid w:val="00E2119E"/>
    <w:rsid w:val="00E22476"/>
    <w:rsid w:val="00E27F7B"/>
    <w:rsid w:val="00E57A13"/>
    <w:rsid w:val="00E66A5F"/>
    <w:rsid w:val="00E730A3"/>
    <w:rsid w:val="00E837E5"/>
    <w:rsid w:val="00EC1990"/>
    <w:rsid w:val="00F000F8"/>
    <w:rsid w:val="00F12D0F"/>
    <w:rsid w:val="00F57651"/>
    <w:rsid w:val="00F86106"/>
    <w:rsid w:val="00FA7397"/>
    <w:rsid w:val="00FD5F2C"/>
    <w:rsid w:val="00FE69DD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ind w:left="36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5C47E1"/>
    <w:pPr>
      <w:keepNext/>
      <w:numPr>
        <w:numId w:val="2"/>
      </w:numPr>
      <w:spacing w:after="0" w:line="240" w:lineRule="auto"/>
      <w:contextualSpacing/>
      <w:jc w:val="left"/>
      <w:outlineLvl w:val="0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2">
    <w:name w:val="Note Level 2"/>
    <w:basedOn w:val="Normal"/>
    <w:uiPriority w:val="99"/>
    <w:unhideWhenUsed/>
    <w:rsid w:val="005C47E1"/>
    <w:pPr>
      <w:keepNext/>
      <w:numPr>
        <w:ilvl w:val="1"/>
        <w:numId w:val="2"/>
      </w:numPr>
      <w:spacing w:after="0" w:line="240" w:lineRule="auto"/>
      <w:contextualSpacing/>
      <w:jc w:val="left"/>
      <w:outlineLvl w:val="1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3">
    <w:name w:val="Note Level 3"/>
    <w:basedOn w:val="Normal"/>
    <w:uiPriority w:val="99"/>
    <w:unhideWhenUsed/>
    <w:rsid w:val="005C47E1"/>
    <w:pPr>
      <w:keepNext/>
      <w:numPr>
        <w:ilvl w:val="2"/>
        <w:numId w:val="2"/>
      </w:numPr>
      <w:spacing w:after="0" w:line="240" w:lineRule="auto"/>
      <w:contextualSpacing/>
      <w:jc w:val="left"/>
      <w:outlineLvl w:val="2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4">
    <w:name w:val="Note Level 4"/>
    <w:basedOn w:val="Normal"/>
    <w:uiPriority w:val="99"/>
    <w:semiHidden/>
    <w:unhideWhenUsed/>
    <w:rsid w:val="005C47E1"/>
    <w:pPr>
      <w:keepNext/>
      <w:numPr>
        <w:ilvl w:val="3"/>
        <w:numId w:val="2"/>
      </w:numPr>
      <w:spacing w:after="0" w:line="240" w:lineRule="auto"/>
      <w:contextualSpacing/>
      <w:jc w:val="left"/>
      <w:outlineLvl w:val="3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5">
    <w:name w:val="Note Level 5"/>
    <w:basedOn w:val="Normal"/>
    <w:uiPriority w:val="99"/>
    <w:semiHidden/>
    <w:unhideWhenUsed/>
    <w:rsid w:val="005C47E1"/>
    <w:pPr>
      <w:keepNext/>
      <w:numPr>
        <w:ilvl w:val="4"/>
        <w:numId w:val="2"/>
      </w:numPr>
      <w:spacing w:after="0" w:line="240" w:lineRule="auto"/>
      <w:contextualSpacing/>
      <w:jc w:val="left"/>
      <w:outlineLvl w:val="4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6">
    <w:name w:val="Note Level 6"/>
    <w:basedOn w:val="Normal"/>
    <w:uiPriority w:val="99"/>
    <w:semiHidden/>
    <w:unhideWhenUsed/>
    <w:rsid w:val="005C47E1"/>
    <w:pPr>
      <w:keepNext/>
      <w:numPr>
        <w:ilvl w:val="5"/>
        <w:numId w:val="2"/>
      </w:numPr>
      <w:spacing w:after="0" w:line="240" w:lineRule="auto"/>
      <w:contextualSpacing/>
      <w:jc w:val="left"/>
      <w:outlineLvl w:val="5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7">
    <w:name w:val="Note Level 7"/>
    <w:basedOn w:val="Normal"/>
    <w:uiPriority w:val="99"/>
    <w:semiHidden/>
    <w:unhideWhenUsed/>
    <w:rsid w:val="005C47E1"/>
    <w:pPr>
      <w:keepNext/>
      <w:numPr>
        <w:ilvl w:val="6"/>
        <w:numId w:val="2"/>
      </w:numPr>
      <w:spacing w:after="0" w:line="240" w:lineRule="auto"/>
      <w:contextualSpacing/>
      <w:jc w:val="left"/>
      <w:outlineLvl w:val="6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8">
    <w:name w:val="Note Level 8"/>
    <w:basedOn w:val="Normal"/>
    <w:uiPriority w:val="99"/>
    <w:semiHidden/>
    <w:unhideWhenUsed/>
    <w:rsid w:val="005C47E1"/>
    <w:pPr>
      <w:keepNext/>
      <w:numPr>
        <w:ilvl w:val="7"/>
        <w:numId w:val="2"/>
      </w:numPr>
      <w:spacing w:after="0" w:line="240" w:lineRule="auto"/>
      <w:contextualSpacing/>
      <w:jc w:val="left"/>
      <w:outlineLvl w:val="7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customStyle="1" w:styleId="NoteLevel9">
    <w:name w:val="Note Level 9"/>
    <w:basedOn w:val="Normal"/>
    <w:uiPriority w:val="99"/>
    <w:semiHidden/>
    <w:unhideWhenUsed/>
    <w:rsid w:val="005C47E1"/>
    <w:pPr>
      <w:keepNext/>
      <w:numPr>
        <w:ilvl w:val="8"/>
        <w:numId w:val="2"/>
      </w:numPr>
      <w:spacing w:after="0" w:line="240" w:lineRule="auto"/>
      <w:contextualSpacing/>
      <w:jc w:val="left"/>
      <w:outlineLvl w:val="8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F5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F5C90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ind w:left="363" w:hanging="357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5C47E1"/>
    <w:pPr>
      <w:keepNext/>
      <w:numPr>
        <w:numId w:val="2"/>
      </w:numPr>
      <w:spacing w:after="0" w:line="240" w:lineRule="auto"/>
      <w:contextualSpacing/>
      <w:jc w:val="left"/>
      <w:outlineLvl w:val="0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2">
    <w:name w:val="Note Level 2"/>
    <w:basedOn w:val="Normal"/>
    <w:uiPriority w:val="99"/>
    <w:unhideWhenUsed/>
    <w:rsid w:val="005C47E1"/>
    <w:pPr>
      <w:keepNext/>
      <w:numPr>
        <w:ilvl w:val="1"/>
        <w:numId w:val="2"/>
      </w:numPr>
      <w:spacing w:after="0" w:line="240" w:lineRule="auto"/>
      <w:contextualSpacing/>
      <w:jc w:val="left"/>
      <w:outlineLvl w:val="1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3">
    <w:name w:val="Note Level 3"/>
    <w:basedOn w:val="Normal"/>
    <w:uiPriority w:val="99"/>
    <w:unhideWhenUsed/>
    <w:rsid w:val="005C47E1"/>
    <w:pPr>
      <w:keepNext/>
      <w:numPr>
        <w:ilvl w:val="2"/>
        <w:numId w:val="2"/>
      </w:numPr>
      <w:spacing w:after="0" w:line="240" w:lineRule="auto"/>
      <w:contextualSpacing/>
      <w:jc w:val="left"/>
      <w:outlineLvl w:val="2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4">
    <w:name w:val="Note Level 4"/>
    <w:basedOn w:val="Normal"/>
    <w:uiPriority w:val="99"/>
    <w:semiHidden/>
    <w:unhideWhenUsed/>
    <w:rsid w:val="005C47E1"/>
    <w:pPr>
      <w:keepNext/>
      <w:numPr>
        <w:ilvl w:val="3"/>
        <w:numId w:val="2"/>
      </w:numPr>
      <w:spacing w:after="0" w:line="240" w:lineRule="auto"/>
      <w:contextualSpacing/>
      <w:jc w:val="left"/>
      <w:outlineLvl w:val="3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5">
    <w:name w:val="Note Level 5"/>
    <w:basedOn w:val="Normal"/>
    <w:uiPriority w:val="99"/>
    <w:semiHidden/>
    <w:unhideWhenUsed/>
    <w:rsid w:val="005C47E1"/>
    <w:pPr>
      <w:keepNext/>
      <w:numPr>
        <w:ilvl w:val="4"/>
        <w:numId w:val="2"/>
      </w:numPr>
      <w:spacing w:after="0" w:line="240" w:lineRule="auto"/>
      <w:contextualSpacing/>
      <w:jc w:val="left"/>
      <w:outlineLvl w:val="4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6">
    <w:name w:val="Note Level 6"/>
    <w:basedOn w:val="Normal"/>
    <w:uiPriority w:val="99"/>
    <w:semiHidden/>
    <w:unhideWhenUsed/>
    <w:rsid w:val="005C47E1"/>
    <w:pPr>
      <w:keepNext/>
      <w:numPr>
        <w:ilvl w:val="5"/>
        <w:numId w:val="2"/>
      </w:numPr>
      <w:spacing w:after="0" w:line="240" w:lineRule="auto"/>
      <w:contextualSpacing/>
      <w:jc w:val="left"/>
      <w:outlineLvl w:val="5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7">
    <w:name w:val="Note Level 7"/>
    <w:basedOn w:val="Normal"/>
    <w:uiPriority w:val="99"/>
    <w:semiHidden/>
    <w:unhideWhenUsed/>
    <w:rsid w:val="005C47E1"/>
    <w:pPr>
      <w:keepNext/>
      <w:numPr>
        <w:ilvl w:val="6"/>
        <w:numId w:val="2"/>
      </w:numPr>
      <w:spacing w:after="0" w:line="240" w:lineRule="auto"/>
      <w:contextualSpacing/>
      <w:jc w:val="left"/>
      <w:outlineLvl w:val="6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8">
    <w:name w:val="Note Level 8"/>
    <w:basedOn w:val="Normal"/>
    <w:uiPriority w:val="99"/>
    <w:semiHidden/>
    <w:unhideWhenUsed/>
    <w:rsid w:val="005C47E1"/>
    <w:pPr>
      <w:keepNext/>
      <w:numPr>
        <w:ilvl w:val="7"/>
        <w:numId w:val="2"/>
      </w:numPr>
      <w:spacing w:after="0" w:line="240" w:lineRule="auto"/>
      <w:contextualSpacing/>
      <w:jc w:val="left"/>
      <w:outlineLvl w:val="7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NoteLevel9">
    <w:name w:val="Note Level 9"/>
    <w:basedOn w:val="Normal"/>
    <w:uiPriority w:val="99"/>
    <w:semiHidden/>
    <w:unhideWhenUsed/>
    <w:rsid w:val="005C47E1"/>
    <w:pPr>
      <w:keepNext/>
      <w:numPr>
        <w:ilvl w:val="8"/>
        <w:numId w:val="2"/>
      </w:numPr>
      <w:spacing w:after="0" w:line="240" w:lineRule="auto"/>
      <w:contextualSpacing/>
      <w:jc w:val="left"/>
      <w:outlineLvl w:val="8"/>
    </w:pPr>
    <w:rPr>
      <w:rFonts w:ascii="Verdana" w:eastAsia="Times New Roman" w:hAnsi="Verdana" w:cs="Times New Roman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5C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5C90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CCA9-0D04-4C32-A013-14B01E9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Thalassotherapia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kcekada</dc:creator>
  <cp:lastModifiedBy>kcekada</cp:lastModifiedBy>
  <cp:revision>10</cp:revision>
  <cp:lastPrinted>2020-01-21T10:34:00Z</cp:lastPrinted>
  <dcterms:created xsi:type="dcterms:W3CDTF">2020-01-21T09:36:00Z</dcterms:created>
  <dcterms:modified xsi:type="dcterms:W3CDTF">2020-01-22T11:22:00Z</dcterms:modified>
</cp:coreProperties>
</file>